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449" w:rsidRDefault="00403449" w:rsidP="004320A6">
      <w:pPr>
        <w:pStyle w:val="20"/>
        <w:shd w:val="clear" w:color="auto" w:fill="auto"/>
        <w:spacing w:before="0"/>
        <w:ind w:right="1040"/>
        <w:jc w:val="center"/>
      </w:pPr>
    </w:p>
    <w:p w:rsidR="000D2ADF" w:rsidRDefault="000D2ADF" w:rsidP="004320A6">
      <w:pPr>
        <w:pStyle w:val="20"/>
        <w:shd w:val="clear" w:color="auto" w:fill="auto"/>
        <w:spacing w:before="0"/>
        <w:ind w:right="1040"/>
        <w:jc w:val="center"/>
      </w:pPr>
    </w:p>
    <w:p w:rsidR="000D2ADF" w:rsidRDefault="000D2ADF" w:rsidP="004320A6">
      <w:pPr>
        <w:pStyle w:val="20"/>
        <w:shd w:val="clear" w:color="auto" w:fill="auto"/>
        <w:spacing w:before="0"/>
        <w:ind w:right="1040"/>
        <w:jc w:val="center"/>
      </w:pPr>
    </w:p>
    <w:p w:rsidR="000D2ADF" w:rsidRDefault="000D2ADF" w:rsidP="004320A6">
      <w:pPr>
        <w:pStyle w:val="20"/>
        <w:shd w:val="clear" w:color="auto" w:fill="auto"/>
        <w:spacing w:before="0"/>
        <w:ind w:right="1040"/>
        <w:jc w:val="center"/>
      </w:pPr>
    </w:p>
    <w:p w:rsidR="000D2ADF" w:rsidRDefault="000D2ADF" w:rsidP="004320A6">
      <w:pPr>
        <w:pStyle w:val="20"/>
        <w:shd w:val="clear" w:color="auto" w:fill="auto"/>
        <w:spacing w:before="0"/>
        <w:ind w:right="1040"/>
        <w:jc w:val="center"/>
      </w:pPr>
    </w:p>
    <w:p w:rsidR="000D2ADF" w:rsidRDefault="000D2ADF" w:rsidP="004320A6">
      <w:pPr>
        <w:pStyle w:val="20"/>
        <w:shd w:val="clear" w:color="auto" w:fill="auto"/>
        <w:spacing w:before="0"/>
        <w:ind w:right="1040"/>
        <w:jc w:val="center"/>
      </w:pPr>
    </w:p>
    <w:p w:rsidR="000D2ADF" w:rsidRDefault="000D2ADF" w:rsidP="004320A6">
      <w:pPr>
        <w:pStyle w:val="20"/>
        <w:shd w:val="clear" w:color="auto" w:fill="auto"/>
        <w:spacing w:before="0"/>
        <w:ind w:right="1040"/>
        <w:jc w:val="center"/>
      </w:pPr>
    </w:p>
    <w:p w:rsidR="000D2ADF" w:rsidRDefault="000D2ADF" w:rsidP="004320A6">
      <w:pPr>
        <w:pStyle w:val="20"/>
        <w:shd w:val="clear" w:color="auto" w:fill="auto"/>
        <w:spacing w:before="0"/>
        <w:ind w:right="1040"/>
        <w:jc w:val="center"/>
      </w:pPr>
    </w:p>
    <w:p w:rsidR="000D2ADF" w:rsidRDefault="000D2ADF" w:rsidP="004320A6">
      <w:pPr>
        <w:pStyle w:val="20"/>
        <w:shd w:val="clear" w:color="auto" w:fill="auto"/>
        <w:spacing w:before="0"/>
        <w:ind w:right="1040"/>
        <w:jc w:val="center"/>
      </w:pPr>
    </w:p>
    <w:p w:rsidR="000D2ADF" w:rsidRDefault="000D2ADF" w:rsidP="004320A6">
      <w:pPr>
        <w:pStyle w:val="20"/>
        <w:shd w:val="clear" w:color="auto" w:fill="auto"/>
        <w:spacing w:before="0"/>
        <w:ind w:right="1040"/>
        <w:jc w:val="center"/>
      </w:pPr>
    </w:p>
    <w:p w:rsidR="000D2ADF" w:rsidRDefault="000D2ADF" w:rsidP="004320A6">
      <w:pPr>
        <w:pStyle w:val="20"/>
        <w:shd w:val="clear" w:color="auto" w:fill="auto"/>
        <w:spacing w:before="0"/>
        <w:ind w:right="1040"/>
        <w:jc w:val="center"/>
      </w:pPr>
    </w:p>
    <w:p w:rsidR="00403449" w:rsidRDefault="00403449" w:rsidP="004320A6">
      <w:pPr>
        <w:pStyle w:val="20"/>
        <w:shd w:val="clear" w:color="auto" w:fill="auto"/>
        <w:spacing w:before="0"/>
        <w:ind w:right="1040"/>
        <w:jc w:val="center"/>
      </w:pPr>
    </w:p>
    <w:p w:rsidR="00403449" w:rsidRDefault="00403449" w:rsidP="00F946E3">
      <w:pPr>
        <w:pStyle w:val="20"/>
        <w:shd w:val="clear" w:color="auto" w:fill="auto"/>
        <w:spacing w:before="0"/>
        <w:ind w:right="1040"/>
        <w:jc w:val="center"/>
      </w:pPr>
    </w:p>
    <w:p w:rsidR="00403449" w:rsidRDefault="00403449" w:rsidP="00F946E3">
      <w:pPr>
        <w:pStyle w:val="20"/>
        <w:shd w:val="clear" w:color="auto" w:fill="auto"/>
        <w:spacing w:before="0"/>
        <w:ind w:right="1040"/>
        <w:jc w:val="center"/>
      </w:pPr>
    </w:p>
    <w:p w:rsidR="00403449" w:rsidRPr="00CE5531" w:rsidRDefault="00403449" w:rsidP="00CE5531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E5531">
        <w:rPr>
          <w:b/>
          <w:bCs/>
          <w:sz w:val="28"/>
          <w:szCs w:val="28"/>
        </w:rPr>
        <w:t>ТЕХНИЧЕСКОЕ ЗАДАНИЕ</w:t>
      </w:r>
    </w:p>
    <w:p w:rsidR="00403449" w:rsidRPr="001A58EA" w:rsidRDefault="00403449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03449" w:rsidRPr="001A58EA" w:rsidRDefault="00403449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1A58EA">
        <w:rPr>
          <w:b/>
          <w:bCs/>
          <w:sz w:val="28"/>
          <w:szCs w:val="28"/>
        </w:rPr>
        <w:t xml:space="preserve">на изготовление и поставку нестандартного технологического оборудования </w:t>
      </w:r>
    </w:p>
    <w:p w:rsidR="00403449" w:rsidRPr="001A58EA" w:rsidRDefault="00403449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1A58EA">
        <w:rPr>
          <w:b/>
          <w:bCs/>
          <w:sz w:val="28"/>
          <w:szCs w:val="28"/>
        </w:rPr>
        <w:t xml:space="preserve">для </w:t>
      </w:r>
      <w:proofErr w:type="spellStart"/>
      <w:r w:rsidRPr="001A58EA">
        <w:rPr>
          <w:b/>
          <w:bCs/>
          <w:sz w:val="28"/>
          <w:szCs w:val="28"/>
        </w:rPr>
        <w:t>Нововоронежской</w:t>
      </w:r>
      <w:proofErr w:type="spellEnd"/>
      <w:r w:rsidRPr="001A58EA">
        <w:rPr>
          <w:b/>
          <w:bCs/>
          <w:sz w:val="28"/>
          <w:szCs w:val="28"/>
        </w:rPr>
        <w:t xml:space="preserve"> АЭС-2</w:t>
      </w:r>
    </w:p>
    <w:p w:rsidR="00403449" w:rsidRDefault="00403449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03449" w:rsidRDefault="00403449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03449" w:rsidRDefault="00403449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03449" w:rsidRPr="001A58EA" w:rsidRDefault="00403449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03449" w:rsidRPr="001A58EA" w:rsidRDefault="00403449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03449" w:rsidRDefault="00BC2CF2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Часть 1</w:t>
      </w:r>
    </w:p>
    <w:p w:rsidR="00BC2CF2" w:rsidRDefault="00BC2CF2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403449" w:rsidRPr="001A58EA">
        <w:rPr>
          <w:b/>
          <w:bCs/>
          <w:sz w:val="28"/>
          <w:szCs w:val="28"/>
        </w:rPr>
        <w:t xml:space="preserve">Изготовление и поставка шкафов СКУ ЭЧ и АИИС КУЭ </w:t>
      </w:r>
    </w:p>
    <w:p w:rsidR="00403449" w:rsidRPr="001A58EA" w:rsidRDefault="00403449" w:rsidP="001A58EA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1A58EA">
        <w:rPr>
          <w:b/>
          <w:bCs/>
          <w:sz w:val="28"/>
          <w:szCs w:val="28"/>
        </w:rPr>
        <w:t>по Техническим Условиям (ТУ) ОАО «ВНИИАЭС»</w:t>
      </w: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03449" w:rsidRDefault="00403449" w:rsidP="00D34D2A">
      <w:pPr>
        <w:pStyle w:val="20"/>
        <w:shd w:val="clear" w:color="auto" w:fill="auto"/>
        <w:spacing w:before="0" w:line="360" w:lineRule="auto"/>
        <w:jc w:val="center"/>
      </w:pPr>
      <w:r>
        <w:t>Москва, 20</w:t>
      </w:r>
      <w:r w:rsidRPr="003B4922">
        <w:t>1</w:t>
      </w:r>
      <w:r>
        <w:t>4</w:t>
      </w:r>
      <w:r w:rsidRPr="003B4922">
        <w:t xml:space="preserve"> </w:t>
      </w:r>
      <w:r>
        <w:br w:type="page"/>
      </w:r>
      <w:bookmarkStart w:id="0" w:name="bookmark1"/>
    </w:p>
    <w:p w:rsidR="00403449" w:rsidRPr="00F946E3" w:rsidRDefault="00403449" w:rsidP="00D34D2A">
      <w:pPr>
        <w:pStyle w:val="20"/>
        <w:shd w:val="clear" w:color="auto" w:fill="auto"/>
        <w:spacing w:before="0" w:line="360" w:lineRule="auto"/>
        <w:jc w:val="center"/>
      </w:pPr>
      <w:r w:rsidRPr="00F946E3">
        <w:lastRenderedPageBreak/>
        <w:t>Техническое задание</w:t>
      </w:r>
    </w:p>
    <w:p w:rsidR="00403449" w:rsidRPr="00F946E3" w:rsidRDefault="00403449" w:rsidP="00F946E3">
      <w:pPr>
        <w:pStyle w:val="22"/>
        <w:keepNext/>
        <w:keepLines/>
        <w:shd w:val="clear" w:color="auto" w:fill="auto"/>
      </w:pPr>
      <w:r w:rsidRPr="00F946E3">
        <w:t xml:space="preserve">на </w:t>
      </w:r>
      <w:r>
        <w:t xml:space="preserve">изготовление и </w:t>
      </w:r>
      <w:r w:rsidRPr="00F946E3">
        <w:t>поставку нестандартного технологического оборудования/изделия</w:t>
      </w:r>
      <w:bookmarkEnd w:id="0"/>
    </w:p>
    <w:p w:rsidR="00403449" w:rsidRPr="00F946E3" w:rsidRDefault="00403449" w:rsidP="00F946E3">
      <w:pPr>
        <w:pStyle w:val="22"/>
        <w:keepNext/>
        <w:keepLines/>
        <w:shd w:val="clear" w:color="auto" w:fill="auto"/>
        <w:rPr>
          <w:rStyle w:val="31"/>
        </w:rPr>
      </w:pPr>
      <w:bookmarkStart w:id="1" w:name="bookmark2"/>
      <w:r w:rsidRPr="00F946E3">
        <w:t>и/или системы</w:t>
      </w:r>
      <w:bookmarkEnd w:id="1"/>
      <w:r w:rsidRPr="00F946E3">
        <w:t xml:space="preserve"> </w:t>
      </w:r>
      <w:r w:rsidRPr="00F946E3">
        <w:rPr>
          <w:rStyle w:val="31"/>
          <w:i w:val="0"/>
          <w:iCs w:val="0"/>
        </w:rPr>
        <w:t xml:space="preserve">для </w:t>
      </w:r>
      <w:proofErr w:type="spellStart"/>
      <w:r w:rsidRPr="00F946E3">
        <w:rPr>
          <w:rStyle w:val="31"/>
          <w:i w:val="0"/>
          <w:iCs w:val="0"/>
        </w:rPr>
        <w:t>Нововоронежской</w:t>
      </w:r>
      <w:proofErr w:type="spellEnd"/>
      <w:r w:rsidRPr="00F946E3">
        <w:rPr>
          <w:rStyle w:val="31"/>
          <w:i w:val="0"/>
          <w:iCs w:val="0"/>
        </w:rPr>
        <w:t xml:space="preserve"> АЭС-2</w:t>
      </w:r>
    </w:p>
    <w:p w:rsidR="00403449" w:rsidRPr="00F946E3" w:rsidRDefault="00403449" w:rsidP="00F946E3">
      <w:pPr>
        <w:pStyle w:val="22"/>
        <w:keepNext/>
        <w:keepLines/>
        <w:shd w:val="clear" w:color="auto" w:fill="auto"/>
      </w:pPr>
    </w:p>
    <w:p w:rsidR="00403449" w:rsidRDefault="00403449">
      <w:pPr>
        <w:pStyle w:val="22"/>
        <w:keepNext/>
        <w:keepLines/>
        <w:shd w:val="clear" w:color="auto" w:fill="auto"/>
        <w:spacing w:line="281" w:lineRule="exact"/>
      </w:pPr>
      <w:bookmarkStart w:id="2" w:name="bookmark3"/>
      <w:r>
        <w:t>СОДЕРЖАНИЕ</w:t>
      </w:r>
      <w:bookmarkEnd w:id="2"/>
    </w:p>
    <w:p w:rsidR="00403449" w:rsidRDefault="00403449">
      <w:pPr>
        <w:pStyle w:val="40"/>
        <w:shd w:val="clear" w:color="auto" w:fill="auto"/>
        <w:ind w:firstLine="0"/>
      </w:pPr>
      <w:r>
        <w:t>РАЗДЕЛ 1. НАИМЕНОВАНИЕ</w:t>
      </w:r>
    </w:p>
    <w:p w:rsidR="00403449" w:rsidRPr="00A2020A" w:rsidRDefault="00403449">
      <w:pPr>
        <w:pStyle w:val="40"/>
        <w:shd w:val="clear" w:color="auto" w:fill="auto"/>
        <w:ind w:right="4240" w:firstLine="0"/>
      </w:pPr>
      <w:r>
        <w:t>РАЗДЕЛ 2. НАЗНАЧЕНИЕ (ОБЛАСТЬ ПРИМЕНЕНИЯ) РАЗДЕЛ 3. УСЛОВИЯ ЭКСПЛУАТАЦИИ</w:t>
      </w:r>
    </w:p>
    <w:p w:rsidR="00403449" w:rsidRDefault="00403449">
      <w:pPr>
        <w:pStyle w:val="40"/>
        <w:shd w:val="clear" w:color="auto" w:fill="auto"/>
        <w:ind w:right="4240" w:firstLine="0"/>
      </w:pPr>
      <w:r>
        <w:t>РАЗДЕЛ 4. ТЕХНИЧЕСКИЕ ТРЕБОВАНИЯ</w:t>
      </w:r>
    </w:p>
    <w:p w:rsidR="00403449" w:rsidRDefault="00403449" w:rsidP="006A11A0">
      <w:pPr>
        <w:pStyle w:val="40"/>
        <w:shd w:val="clear" w:color="auto" w:fill="auto"/>
        <w:ind w:firstLine="840"/>
        <w:jc w:val="both"/>
      </w:pPr>
      <w:r>
        <w:t>Подраздел 4.1. Основные параметры и размеры.</w:t>
      </w:r>
    </w:p>
    <w:p w:rsidR="00403449" w:rsidRDefault="00403449" w:rsidP="006A11A0">
      <w:pPr>
        <w:pStyle w:val="40"/>
        <w:shd w:val="clear" w:color="auto" w:fill="auto"/>
        <w:ind w:firstLine="840"/>
        <w:jc w:val="both"/>
      </w:pPr>
      <w:r>
        <w:t>Подраздел 4.2. Основные характеристики, технико-экономические и эксплуатационные</w:t>
      </w:r>
    </w:p>
    <w:p w:rsidR="00403449" w:rsidRDefault="00403449" w:rsidP="006A11A0">
      <w:pPr>
        <w:pStyle w:val="40"/>
        <w:shd w:val="clear" w:color="auto" w:fill="auto"/>
        <w:ind w:left="860" w:firstLine="1550"/>
        <w:jc w:val="both"/>
      </w:pPr>
      <w:r>
        <w:t xml:space="preserve">показатели </w:t>
      </w:r>
    </w:p>
    <w:p w:rsidR="00403449" w:rsidRDefault="00403449" w:rsidP="006A11A0">
      <w:pPr>
        <w:pStyle w:val="40"/>
        <w:shd w:val="clear" w:color="auto" w:fill="auto"/>
        <w:ind w:firstLine="840"/>
        <w:jc w:val="both"/>
      </w:pPr>
      <w:r>
        <w:t>Подраздел 4.3. Требования по надежности</w:t>
      </w:r>
    </w:p>
    <w:p w:rsidR="00403449" w:rsidRPr="004320A6" w:rsidRDefault="00403449" w:rsidP="006A11A0">
      <w:pPr>
        <w:pStyle w:val="40"/>
        <w:shd w:val="clear" w:color="auto" w:fill="auto"/>
        <w:ind w:firstLine="840"/>
        <w:jc w:val="both"/>
      </w:pPr>
      <w:r>
        <w:t xml:space="preserve">Подраздел 4.4. Требования к конструкции, монтажно-технические требования </w:t>
      </w:r>
    </w:p>
    <w:p w:rsidR="00403449" w:rsidRPr="004320A6" w:rsidRDefault="00403449" w:rsidP="00247227">
      <w:pPr>
        <w:pStyle w:val="40"/>
        <w:shd w:val="clear" w:color="auto" w:fill="auto"/>
        <w:ind w:left="2366" w:hanging="1526"/>
        <w:jc w:val="both"/>
      </w:pPr>
      <w:r>
        <w:t xml:space="preserve">Подраздел 4.5. Требования к материалам и комплектующим оборудования/изделия и/или системы при изготовлении и эксплуатации </w:t>
      </w:r>
    </w:p>
    <w:p w:rsidR="00403449" w:rsidRPr="004320A6" w:rsidRDefault="00403449" w:rsidP="006A11A0">
      <w:pPr>
        <w:pStyle w:val="40"/>
        <w:shd w:val="clear" w:color="auto" w:fill="auto"/>
        <w:ind w:firstLine="840"/>
        <w:jc w:val="both"/>
      </w:pPr>
      <w:r>
        <w:t xml:space="preserve">Подраздел 4.6. Требования к стабильности параметров при воздействии факторов внешней среды </w:t>
      </w:r>
    </w:p>
    <w:p w:rsidR="00403449" w:rsidRPr="004320A6" w:rsidRDefault="00403449" w:rsidP="006A11A0">
      <w:pPr>
        <w:pStyle w:val="40"/>
        <w:shd w:val="clear" w:color="auto" w:fill="auto"/>
        <w:ind w:firstLine="840"/>
        <w:jc w:val="both"/>
      </w:pPr>
      <w:r>
        <w:t xml:space="preserve">Подраздел 4.7. Требования к электропитанию </w:t>
      </w:r>
    </w:p>
    <w:p w:rsidR="00403449" w:rsidRDefault="00403449" w:rsidP="006A11A0">
      <w:pPr>
        <w:pStyle w:val="40"/>
        <w:shd w:val="clear" w:color="auto" w:fill="auto"/>
        <w:ind w:firstLine="840"/>
        <w:jc w:val="both"/>
      </w:pPr>
      <w:r>
        <w:t xml:space="preserve">Подраздел 4.8. Требования к </w:t>
      </w:r>
      <w:proofErr w:type="spellStart"/>
      <w:r>
        <w:t>контролепригодности</w:t>
      </w:r>
      <w:proofErr w:type="spellEnd"/>
    </w:p>
    <w:p w:rsidR="00403449" w:rsidRDefault="00403449" w:rsidP="006A11A0">
      <w:pPr>
        <w:pStyle w:val="40"/>
        <w:shd w:val="clear" w:color="auto" w:fill="auto"/>
        <w:ind w:right="180" w:firstLine="840"/>
        <w:jc w:val="both"/>
      </w:pPr>
      <w:r>
        <w:t>Подраздел 4.9. Требования к контрольно-измерительным приборам и автоматике</w:t>
      </w:r>
    </w:p>
    <w:p w:rsidR="00403449" w:rsidRDefault="00403449" w:rsidP="006A11A0">
      <w:pPr>
        <w:pStyle w:val="40"/>
        <w:shd w:val="clear" w:color="auto" w:fill="auto"/>
        <w:ind w:right="180" w:firstLine="851"/>
        <w:jc w:val="both"/>
      </w:pPr>
      <w:r>
        <w:t xml:space="preserve">Подраздел 4.10. Требования к комплектности </w:t>
      </w:r>
    </w:p>
    <w:p w:rsidR="00403449" w:rsidRDefault="00403449" w:rsidP="006A11A0">
      <w:pPr>
        <w:pStyle w:val="40"/>
        <w:shd w:val="clear" w:color="auto" w:fill="auto"/>
        <w:ind w:right="180" w:firstLine="840"/>
        <w:jc w:val="both"/>
      </w:pPr>
      <w:r>
        <w:t xml:space="preserve">Подраздел 4.11. Требования к маркировке </w:t>
      </w:r>
    </w:p>
    <w:p w:rsidR="00403449" w:rsidRDefault="00403449" w:rsidP="006A11A0">
      <w:pPr>
        <w:pStyle w:val="40"/>
        <w:shd w:val="clear" w:color="auto" w:fill="auto"/>
        <w:ind w:right="180" w:firstLine="840"/>
        <w:jc w:val="both"/>
      </w:pPr>
      <w:r>
        <w:t xml:space="preserve">Подраздел 4.12. Требования к упаковке </w:t>
      </w:r>
    </w:p>
    <w:p w:rsidR="00403449" w:rsidRPr="004320A6" w:rsidRDefault="00403449" w:rsidP="006A11A0">
      <w:pPr>
        <w:pStyle w:val="40"/>
        <w:shd w:val="clear" w:color="auto" w:fill="auto"/>
        <w:ind w:right="180" w:firstLine="0"/>
        <w:jc w:val="both"/>
      </w:pPr>
      <w:r>
        <w:t xml:space="preserve">РАЗДЕЛ 5. ТРЕБОВАНИЯ К ПРАВИЛАМ СДАЧИ И ПРИЕМКИ </w:t>
      </w:r>
    </w:p>
    <w:p w:rsidR="00403449" w:rsidRPr="004320A6" w:rsidRDefault="00403449" w:rsidP="006A11A0">
      <w:pPr>
        <w:pStyle w:val="40"/>
        <w:shd w:val="clear" w:color="auto" w:fill="auto"/>
        <w:ind w:right="180" w:firstLine="0"/>
        <w:jc w:val="both"/>
      </w:pPr>
      <w:r>
        <w:t xml:space="preserve">РАЗДЕЛ 6. ТРЕБОВАНИЯ К ТРАНСПОРТИРОВАНИЮ </w:t>
      </w:r>
    </w:p>
    <w:p w:rsidR="00403449" w:rsidRDefault="00403449" w:rsidP="006A11A0">
      <w:pPr>
        <w:pStyle w:val="40"/>
        <w:shd w:val="clear" w:color="auto" w:fill="auto"/>
        <w:ind w:right="180" w:firstLine="0"/>
        <w:jc w:val="both"/>
      </w:pPr>
      <w:r>
        <w:t>РАЗДЕЛ 7. ТРЕБОВАНИЯ К КОНСЕРВАЦИИ И ХРАНЕНИЮ</w:t>
      </w:r>
    </w:p>
    <w:p w:rsidR="00403449" w:rsidRDefault="00403449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 xml:space="preserve">РАЗДЕЛ 8. ТРЕБОВАНИЯ К ОБЪЕМУ И/ИЛИ СРОКУ ПРЕДОСТАВЛЕНИЯ ГАРАНТИЙ </w:t>
      </w:r>
    </w:p>
    <w:p w:rsidR="00403449" w:rsidRDefault="00403449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9. ТРЕБОВАНИЯ ПО РЕМОНТОПРИГОДНОСТИ</w:t>
      </w:r>
    </w:p>
    <w:p w:rsidR="00403449" w:rsidRDefault="00403449" w:rsidP="001E109E">
      <w:pPr>
        <w:pStyle w:val="40"/>
        <w:shd w:val="clear" w:color="auto" w:fill="auto"/>
        <w:spacing w:line="315" w:lineRule="exact"/>
        <w:ind w:firstLine="0"/>
        <w:jc w:val="both"/>
      </w:pPr>
      <w:r>
        <w:t xml:space="preserve">РАЗДЕЛ 10. ЭКОЛОГИЧЕСКИЕ ТРЕБОВАНИЯ </w:t>
      </w:r>
    </w:p>
    <w:p w:rsidR="00403449" w:rsidRDefault="00403449" w:rsidP="006A11A0">
      <w:pPr>
        <w:pStyle w:val="40"/>
        <w:shd w:val="clear" w:color="auto" w:fill="auto"/>
        <w:spacing w:line="315" w:lineRule="exact"/>
        <w:ind w:right="4920" w:firstLine="0"/>
        <w:jc w:val="both"/>
      </w:pPr>
      <w:r>
        <w:t xml:space="preserve">РАЗДЕЛ 11. ТРЕБОВАНИЯ ПО БЕЗОПАСНОСТИ </w:t>
      </w:r>
    </w:p>
    <w:p w:rsidR="00403449" w:rsidRDefault="00403449" w:rsidP="006A11A0">
      <w:pPr>
        <w:pStyle w:val="40"/>
        <w:shd w:val="clear" w:color="auto" w:fill="auto"/>
        <w:spacing w:line="315" w:lineRule="exact"/>
        <w:ind w:right="4920" w:firstLine="0"/>
        <w:jc w:val="both"/>
      </w:pPr>
      <w:r>
        <w:t xml:space="preserve">РАЗДЕЛ 12. ТРЕБОВАНИЯ К КАЧЕСТВУ </w:t>
      </w:r>
    </w:p>
    <w:p w:rsidR="00403449" w:rsidRDefault="00403449" w:rsidP="006A11A0">
      <w:pPr>
        <w:pStyle w:val="40"/>
        <w:widowControl w:val="0"/>
        <w:shd w:val="clear" w:color="auto" w:fill="auto"/>
        <w:spacing w:line="315" w:lineRule="exact"/>
        <w:ind w:right="4922" w:firstLine="0"/>
        <w:jc w:val="both"/>
      </w:pPr>
      <w:r>
        <w:t>РАЗДЕЛ 13. СПЕЦИАЛЬНЫЕ ТРЕБОВАНИЯ</w:t>
      </w:r>
    </w:p>
    <w:p w:rsidR="00403449" w:rsidRDefault="00403449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</w:t>
      </w:r>
      <w:r w:rsidRPr="001E109E">
        <w:t>4</w:t>
      </w:r>
      <w:r>
        <w:t>. ТРЕБОВАНИЯ К КОЛИЧЕСТВУ И СРОКУ (ПЕРИОДИЧНОСТИ) ПОСТАВКИ</w:t>
      </w:r>
    </w:p>
    <w:p w:rsidR="00403449" w:rsidRDefault="00403449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15. ТРЕБОВАНИЕ К ФОРМЕ ПРЕДСТАВЛЯЕМОЙ ИНФОРМАЦИИ</w:t>
      </w:r>
    </w:p>
    <w:p w:rsidR="00403449" w:rsidRDefault="00403449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 xml:space="preserve">РАЗДЕЛ 16. ПЕРЕЧЕНЬ ПРИНЯТЫХ СОКРАЩЕНИЙ </w:t>
      </w:r>
    </w:p>
    <w:p w:rsidR="00403449" w:rsidRDefault="00403449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17. ПЕРЕЧЕНЬ ПРИЛОЖЕНИЙ</w:t>
      </w:r>
    </w:p>
    <w:p w:rsidR="00403449" w:rsidRDefault="00403449" w:rsidP="006A11A0">
      <w:pPr>
        <w:jc w:val="both"/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822"/>
        <w:gridCol w:w="14"/>
        <w:gridCol w:w="4242"/>
        <w:gridCol w:w="5422"/>
      </w:tblGrid>
      <w:tr w:rsidR="00403449">
        <w:trPr>
          <w:trHeight w:val="416"/>
        </w:trPr>
        <w:tc>
          <w:tcPr>
            <w:tcW w:w="1050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403449" w:rsidRDefault="00403449" w:rsidP="008323EC">
            <w:pPr>
              <w:pStyle w:val="20"/>
              <w:shd w:val="clear" w:color="auto" w:fill="auto"/>
              <w:spacing w:before="0" w:line="240" w:lineRule="auto"/>
              <w:ind w:left="3119"/>
            </w:pPr>
            <w:bookmarkStart w:id="3" w:name="bookmark4"/>
            <w:r>
              <w:lastRenderedPageBreak/>
              <w:t>РАЗДЕЛ 1. НАИМЕНОВАНИЕ</w:t>
            </w:r>
          </w:p>
        </w:tc>
      </w:tr>
      <w:tr w:rsidR="00403449" w:rsidRPr="00870CC9">
        <w:trPr>
          <w:trHeight w:val="849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52ED6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9F5F58" w:rsidRDefault="00403449" w:rsidP="005F11A6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052795">
              <w:rPr>
                <w:i w:val="0"/>
                <w:iCs w:val="0"/>
                <w:color w:val="auto"/>
                <w:sz w:val="24"/>
                <w:szCs w:val="24"/>
              </w:rPr>
              <w:t>Изготовление и поставка дополнительного объема шкафов СКУ ЭЧ и АИИС КУЭ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по Те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х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ническим Условиям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(ТУ) 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ОАО «ВНИИАЭС» </w:t>
            </w:r>
          </w:p>
        </w:tc>
      </w:tr>
      <w:tr w:rsidR="00403449" w:rsidRPr="00870CC9">
        <w:trPr>
          <w:trHeight w:val="845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52ED6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1.2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Тип, марка, модель (аналог или экв</w:t>
            </w:r>
            <w:r w:rsidRPr="00B80787">
              <w:rPr>
                <w:color w:val="auto"/>
                <w:sz w:val="24"/>
                <w:szCs w:val="24"/>
              </w:rPr>
              <w:t>и</w:t>
            </w:r>
            <w:r w:rsidRPr="00B80787">
              <w:rPr>
                <w:color w:val="auto"/>
                <w:sz w:val="24"/>
                <w:szCs w:val="24"/>
              </w:rPr>
              <w:t>валент)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194D" w:rsidRDefault="0012194D" w:rsidP="005F11A6">
            <w:pPr>
              <w:pStyle w:val="40"/>
              <w:shd w:val="clear" w:color="auto" w:fill="auto"/>
              <w:spacing w:line="240" w:lineRule="auto"/>
              <w:ind w:left="159" w:right="57" w:firstLine="28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Шкафы СКУ ЭЧ в составе:</w:t>
            </w:r>
          </w:p>
          <w:p w:rsidR="00403449" w:rsidRDefault="0012194D" w:rsidP="005F11A6">
            <w:pPr>
              <w:pStyle w:val="40"/>
              <w:shd w:val="clear" w:color="auto" w:fill="auto"/>
              <w:spacing w:line="240" w:lineRule="auto"/>
              <w:ind w:left="159" w:right="57" w:firstLine="28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="00403449">
              <w:rPr>
                <w:color w:val="auto"/>
                <w:sz w:val="24"/>
                <w:szCs w:val="24"/>
              </w:rPr>
              <w:t>Шкафы центрального координирующего устройства п</w:t>
            </w:r>
            <w:r w:rsidR="00403449" w:rsidRPr="009F5F58">
              <w:rPr>
                <w:color w:val="auto"/>
                <w:sz w:val="24"/>
                <w:szCs w:val="24"/>
              </w:rPr>
              <w:t>о типу К-11-</w:t>
            </w:r>
            <w:r w:rsidR="00403449">
              <w:rPr>
                <w:color w:val="auto"/>
                <w:sz w:val="24"/>
                <w:szCs w:val="24"/>
              </w:rPr>
              <w:t>10</w:t>
            </w:r>
            <w:r w:rsidR="00403449" w:rsidRPr="009F5F58">
              <w:rPr>
                <w:color w:val="auto"/>
                <w:sz w:val="24"/>
                <w:szCs w:val="24"/>
              </w:rPr>
              <w:t xml:space="preserve"> по </w:t>
            </w:r>
            <w:r w:rsidR="00403449">
              <w:rPr>
                <w:color w:val="auto"/>
                <w:sz w:val="24"/>
                <w:szCs w:val="24"/>
              </w:rPr>
              <w:t xml:space="preserve">ТУ ОАО </w:t>
            </w:r>
            <w:r w:rsidR="00403449" w:rsidRPr="009F5F58">
              <w:rPr>
                <w:color w:val="auto"/>
                <w:sz w:val="24"/>
                <w:szCs w:val="24"/>
              </w:rPr>
              <w:t>«ВНИИАЭС» ТУ 3433-001-59085090</w:t>
            </w:r>
            <w:r w:rsidR="00403449">
              <w:rPr>
                <w:color w:val="auto"/>
                <w:sz w:val="24"/>
                <w:szCs w:val="24"/>
              </w:rPr>
              <w:t>-</w:t>
            </w:r>
            <w:r w:rsidR="00403449" w:rsidRPr="009F5F58">
              <w:rPr>
                <w:color w:val="auto"/>
                <w:sz w:val="24"/>
                <w:szCs w:val="24"/>
              </w:rPr>
              <w:t>2012</w:t>
            </w:r>
            <w:r w:rsidR="00403449">
              <w:rPr>
                <w:color w:val="auto"/>
                <w:sz w:val="24"/>
                <w:szCs w:val="24"/>
              </w:rPr>
              <w:t>.</w:t>
            </w:r>
          </w:p>
          <w:p w:rsidR="00403449" w:rsidRDefault="0012194D" w:rsidP="005F11A6">
            <w:pPr>
              <w:pStyle w:val="40"/>
              <w:shd w:val="clear" w:color="auto" w:fill="auto"/>
              <w:spacing w:line="240" w:lineRule="auto"/>
              <w:ind w:left="159" w:right="57" w:firstLine="28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="00403449">
              <w:rPr>
                <w:color w:val="auto"/>
                <w:sz w:val="24"/>
                <w:szCs w:val="24"/>
              </w:rPr>
              <w:t xml:space="preserve">Шкафы сетевого оборудования по типу К-11-20 </w:t>
            </w:r>
            <w:r w:rsidR="00403449" w:rsidRPr="009F5F58">
              <w:rPr>
                <w:color w:val="auto"/>
                <w:sz w:val="24"/>
                <w:szCs w:val="24"/>
              </w:rPr>
              <w:t xml:space="preserve">по </w:t>
            </w:r>
            <w:r w:rsidR="00403449">
              <w:rPr>
                <w:color w:val="auto"/>
                <w:sz w:val="24"/>
                <w:szCs w:val="24"/>
              </w:rPr>
              <w:t xml:space="preserve">ТУ ОАО </w:t>
            </w:r>
            <w:r w:rsidR="00403449" w:rsidRPr="009F5F58">
              <w:rPr>
                <w:color w:val="auto"/>
                <w:sz w:val="24"/>
                <w:szCs w:val="24"/>
              </w:rPr>
              <w:t>«ВНИИАЭС» ТУ 3433-001-59085090</w:t>
            </w:r>
            <w:r w:rsidR="00403449">
              <w:rPr>
                <w:color w:val="auto"/>
                <w:sz w:val="24"/>
                <w:szCs w:val="24"/>
              </w:rPr>
              <w:t>-</w:t>
            </w:r>
            <w:r w:rsidR="00403449" w:rsidRPr="009F5F58">
              <w:rPr>
                <w:color w:val="auto"/>
                <w:sz w:val="24"/>
                <w:szCs w:val="24"/>
              </w:rPr>
              <w:t>2012</w:t>
            </w:r>
            <w:r w:rsidR="00403449">
              <w:rPr>
                <w:color w:val="auto"/>
                <w:sz w:val="24"/>
                <w:szCs w:val="24"/>
              </w:rPr>
              <w:t>.</w:t>
            </w:r>
          </w:p>
          <w:p w:rsidR="00403449" w:rsidRPr="005F08C8" w:rsidRDefault="00403449" w:rsidP="005F11A6">
            <w:pPr>
              <w:pStyle w:val="40"/>
              <w:shd w:val="clear" w:color="auto" w:fill="auto"/>
              <w:spacing w:line="240" w:lineRule="auto"/>
              <w:ind w:left="159" w:right="57" w:firstLine="284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Шкафы счетчиков электроэнергии </w:t>
            </w:r>
            <w:r w:rsidR="0012194D">
              <w:rPr>
                <w:color w:val="auto"/>
                <w:sz w:val="24"/>
                <w:szCs w:val="24"/>
              </w:rPr>
              <w:t xml:space="preserve">(шкафы АИИС КУЭ) </w:t>
            </w:r>
            <w:r>
              <w:rPr>
                <w:color w:val="auto"/>
                <w:sz w:val="24"/>
                <w:szCs w:val="24"/>
              </w:rPr>
              <w:t xml:space="preserve">по типу К-11-50 по ТУ ОАО </w:t>
            </w:r>
            <w:r w:rsidRPr="009F5F58">
              <w:rPr>
                <w:color w:val="auto"/>
                <w:sz w:val="24"/>
                <w:szCs w:val="24"/>
              </w:rPr>
              <w:t>«ВНИИАЭС» ТУ 3433-001-59085090</w:t>
            </w:r>
            <w:r>
              <w:rPr>
                <w:color w:val="auto"/>
                <w:sz w:val="24"/>
                <w:szCs w:val="24"/>
              </w:rPr>
              <w:t>-</w:t>
            </w:r>
            <w:r w:rsidRPr="009F5F58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>.</w:t>
            </w:r>
          </w:p>
          <w:p w:rsidR="00403449" w:rsidRPr="002C2D01" w:rsidRDefault="00403449" w:rsidP="005F11A6">
            <w:pPr>
              <w:pStyle w:val="40"/>
              <w:shd w:val="clear" w:color="auto" w:fill="auto"/>
              <w:spacing w:line="240" w:lineRule="auto"/>
              <w:ind w:left="159" w:right="57" w:firstLine="284"/>
              <w:jc w:val="both"/>
              <w:rPr>
                <w:color w:val="auto"/>
                <w:sz w:val="24"/>
                <w:szCs w:val="24"/>
              </w:rPr>
            </w:pPr>
            <w:r w:rsidRPr="009A42C7">
              <w:rPr>
                <w:color w:val="auto"/>
                <w:sz w:val="24"/>
                <w:szCs w:val="24"/>
              </w:rPr>
              <w:t>(</w:t>
            </w:r>
            <w:r>
              <w:rPr>
                <w:color w:val="auto"/>
                <w:sz w:val="24"/>
                <w:szCs w:val="24"/>
              </w:rPr>
              <w:t xml:space="preserve">К-11-10, К-11-20 и </w:t>
            </w:r>
            <w:r w:rsidRPr="009A42C7">
              <w:rPr>
                <w:color w:val="auto"/>
                <w:sz w:val="24"/>
                <w:szCs w:val="24"/>
              </w:rPr>
              <w:t>К-11-5</w:t>
            </w:r>
            <w:r>
              <w:rPr>
                <w:color w:val="auto"/>
                <w:sz w:val="24"/>
                <w:szCs w:val="24"/>
              </w:rPr>
              <w:t>0</w:t>
            </w:r>
            <w:r w:rsidRPr="009A42C7">
              <w:rPr>
                <w:color w:val="auto"/>
                <w:sz w:val="24"/>
                <w:szCs w:val="24"/>
              </w:rPr>
              <w:t xml:space="preserve"> - издели</w:t>
            </w:r>
            <w:r>
              <w:rPr>
                <w:color w:val="auto"/>
                <w:sz w:val="24"/>
                <w:szCs w:val="24"/>
              </w:rPr>
              <w:t>я</w:t>
            </w:r>
            <w:r w:rsidRPr="009A42C7">
              <w:rPr>
                <w:color w:val="auto"/>
                <w:sz w:val="24"/>
                <w:szCs w:val="24"/>
              </w:rPr>
              <w:t>, анал</w:t>
            </w:r>
            <w:r w:rsidRPr="009A42C7">
              <w:rPr>
                <w:color w:val="auto"/>
                <w:sz w:val="24"/>
                <w:szCs w:val="24"/>
              </w:rPr>
              <w:t>о</w:t>
            </w:r>
            <w:r w:rsidRPr="009A42C7">
              <w:rPr>
                <w:color w:val="auto"/>
                <w:sz w:val="24"/>
                <w:szCs w:val="24"/>
              </w:rPr>
              <w:t>гичн</w:t>
            </w:r>
            <w:r>
              <w:rPr>
                <w:color w:val="auto"/>
                <w:sz w:val="24"/>
                <w:szCs w:val="24"/>
              </w:rPr>
              <w:t>ы</w:t>
            </w:r>
            <w:r w:rsidRPr="009A42C7">
              <w:rPr>
                <w:color w:val="auto"/>
                <w:sz w:val="24"/>
                <w:szCs w:val="24"/>
              </w:rPr>
              <w:t>е низковольтн</w:t>
            </w:r>
            <w:r>
              <w:rPr>
                <w:color w:val="auto"/>
                <w:sz w:val="24"/>
                <w:szCs w:val="24"/>
              </w:rPr>
              <w:t>ым</w:t>
            </w:r>
            <w:r w:rsidRPr="009A42C7">
              <w:rPr>
                <w:color w:val="auto"/>
                <w:sz w:val="24"/>
                <w:szCs w:val="24"/>
              </w:rPr>
              <w:t xml:space="preserve"> комплектн</w:t>
            </w:r>
            <w:r>
              <w:rPr>
                <w:color w:val="auto"/>
                <w:sz w:val="24"/>
                <w:szCs w:val="24"/>
              </w:rPr>
              <w:t xml:space="preserve">ым </w:t>
            </w:r>
            <w:r w:rsidRPr="009A42C7">
              <w:rPr>
                <w:color w:val="auto"/>
                <w:sz w:val="24"/>
                <w:szCs w:val="24"/>
              </w:rPr>
              <w:t>устройств</w:t>
            </w:r>
            <w:r>
              <w:rPr>
                <w:color w:val="auto"/>
                <w:sz w:val="24"/>
                <w:szCs w:val="24"/>
              </w:rPr>
              <w:t>ам</w:t>
            </w:r>
            <w:r w:rsidRPr="009A42C7">
              <w:rPr>
                <w:color w:val="auto"/>
                <w:sz w:val="24"/>
                <w:szCs w:val="24"/>
              </w:rPr>
              <w:t xml:space="preserve"> (НКУ) по ГОСТ </w:t>
            </w:r>
            <w:proofErr w:type="gramStart"/>
            <w:r w:rsidRPr="009A42C7">
              <w:rPr>
                <w:color w:val="auto"/>
                <w:sz w:val="24"/>
                <w:szCs w:val="24"/>
              </w:rPr>
              <w:t>Р</w:t>
            </w:r>
            <w:proofErr w:type="gramEnd"/>
            <w:r w:rsidRPr="009A42C7">
              <w:rPr>
                <w:color w:val="auto"/>
                <w:sz w:val="24"/>
                <w:szCs w:val="24"/>
              </w:rPr>
              <w:t xml:space="preserve"> 51321.1- 2007)</w:t>
            </w:r>
          </w:p>
        </w:tc>
      </w:tr>
      <w:tr w:rsidR="00403449" w:rsidRPr="003428EA">
        <w:trPr>
          <w:trHeight w:val="705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52ED6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1.3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 xml:space="preserve">№ ИТТ, чертежа, </w:t>
            </w:r>
            <w:proofErr w:type="gramStart"/>
            <w:r w:rsidRPr="00B80787">
              <w:rPr>
                <w:color w:val="auto"/>
                <w:sz w:val="24"/>
                <w:szCs w:val="24"/>
              </w:rPr>
              <w:t>технических</w:t>
            </w:r>
            <w:proofErr w:type="gramEnd"/>
            <w:r w:rsidRPr="00B80787">
              <w:rPr>
                <w:color w:val="auto"/>
                <w:sz w:val="24"/>
                <w:szCs w:val="24"/>
              </w:rPr>
              <w:t xml:space="preserve"> </w:t>
            </w:r>
          </w:p>
          <w:p w:rsidR="00403449" w:rsidRPr="00B80787" w:rsidRDefault="00403449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требований, ТУ или аналог, ГОСТ, о</w:t>
            </w:r>
            <w:r w:rsidRPr="00B80787">
              <w:rPr>
                <w:color w:val="auto"/>
                <w:sz w:val="24"/>
                <w:szCs w:val="24"/>
              </w:rPr>
              <w:t>п</w:t>
            </w:r>
            <w:r w:rsidRPr="00B80787">
              <w:rPr>
                <w:color w:val="auto"/>
                <w:sz w:val="24"/>
                <w:szCs w:val="24"/>
              </w:rPr>
              <w:t>росные листы и др.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9F5F58" w:rsidRDefault="00403449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Оборудование изготавливается по ТУ ОАО «ВНИИАЭС» ТУ 3433-001-59085090-2012 с Д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полнением 1. </w:t>
            </w:r>
          </w:p>
          <w:p w:rsidR="00403449" w:rsidRPr="009F5F58" w:rsidRDefault="00403449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Оборудование изготавливается в соответствии с Заданием Заводу на изготовление.</w:t>
            </w:r>
          </w:p>
          <w:p w:rsidR="00403449" w:rsidRPr="009F5F58" w:rsidRDefault="00BC2CF2" w:rsidP="005F41DD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D905FD">
              <w:rPr>
                <w:i w:val="0"/>
                <w:iCs w:val="0"/>
                <w:color w:val="auto"/>
                <w:sz w:val="24"/>
                <w:szCs w:val="24"/>
              </w:rPr>
              <w:t xml:space="preserve">ТУ и </w:t>
            </w:r>
            <w:r w:rsidR="00403449" w:rsidRPr="00D905FD">
              <w:rPr>
                <w:i w:val="0"/>
                <w:iCs w:val="0"/>
                <w:color w:val="auto"/>
                <w:sz w:val="24"/>
                <w:szCs w:val="24"/>
              </w:rPr>
              <w:t>Задание Заводу на изготовление перед</w:t>
            </w:r>
            <w:r w:rsidR="00403449" w:rsidRPr="00D905FD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="00064DC8" w:rsidRPr="00D905FD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="00403449" w:rsidRPr="00D905FD">
              <w:rPr>
                <w:i w:val="0"/>
                <w:iCs w:val="0"/>
                <w:color w:val="auto"/>
                <w:sz w:val="24"/>
                <w:szCs w:val="24"/>
              </w:rPr>
              <w:t>тся Исполнителю после заключения Договора</w:t>
            </w:r>
            <w:r w:rsidR="00403449" w:rsidRPr="009F5F58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</w:p>
          <w:p w:rsidR="00403449" w:rsidRPr="009F5F58" w:rsidRDefault="00403449" w:rsidP="002C2D01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Основные</w:t>
            </w:r>
            <w:proofErr w:type="gramEnd"/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комплектующие НКУ представлены в опросных листах (Приложение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2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к настоящему Техническому заданию)</w:t>
            </w:r>
            <w:r w:rsidRPr="009F5F58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</w:p>
        </w:tc>
      </w:tr>
      <w:tr w:rsidR="00403449" w:rsidRPr="00870CC9">
        <w:trPr>
          <w:trHeight w:val="497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52ED6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1.4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Размещение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3444B" w:rsidRDefault="00403449" w:rsidP="00D52ED6">
            <w:pPr>
              <w:pStyle w:val="5"/>
              <w:shd w:val="clear" w:color="auto" w:fill="auto"/>
              <w:spacing w:after="0" w:line="240" w:lineRule="auto"/>
              <w:ind w:left="163" w:firstLine="288"/>
              <w:rPr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i w:val="0"/>
                <w:iCs w:val="0"/>
                <w:color w:val="auto"/>
                <w:sz w:val="24"/>
                <w:szCs w:val="24"/>
              </w:rPr>
              <w:t>Нововоронежская</w:t>
            </w:r>
            <w:proofErr w:type="spellEnd"/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АЭС-2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>. Здани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я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 xml:space="preserve"> 10UBA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и 2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>0UBA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. 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>Помещения 10UBA25R001, 10UBA10R001, 20UBA25R001, 20UBA10R001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, 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>10UBA25R00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7,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2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>0UBA25R00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7</w:t>
            </w:r>
          </w:p>
        </w:tc>
      </w:tr>
      <w:tr w:rsidR="00403449">
        <w:trPr>
          <w:trHeight w:val="478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52ED6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1.5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Указание кода ОКП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52ED6">
            <w:pPr>
              <w:pStyle w:val="5"/>
              <w:shd w:val="clear" w:color="auto" w:fill="auto"/>
              <w:spacing w:after="0" w:line="240" w:lineRule="auto"/>
              <w:ind w:left="163" w:firstLine="288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B80787">
              <w:rPr>
                <w:i w:val="0"/>
                <w:iCs w:val="0"/>
                <w:color w:val="auto"/>
                <w:sz w:val="24"/>
                <w:szCs w:val="24"/>
              </w:rPr>
              <w:t>343300</w:t>
            </w:r>
          </w:p>
        </w:tc>
      </w:tr>
      <w:tr w:rsidR="00403449">
        <w:trPr>
          <w:trHeight w:val="930"/>
        </w:trPr>
        <w:tc>
          <w:tcPr>
            <w:tcW w:w="105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03449" w:rsidRDefault="00403449" w:rsidP="008323EC">
            <w:pPr>
              <w:pStyle w:val="20"/>
              <w:widowControl w:val="0"/>
              <w:shd w:val="clear" w:color="auto" w:fill="auto"/>
              <w:spacing w:before="120" w:after="60" w:line="240" w:lineRule="auto"/>
              <w:jc w:val="center"/>
            </w:pPr>
            <w:r>
              <w:rPr>
                <w:rFonts w:ascii="Arial Unicode MS" w:hAnsi="Arial Unicode MS"/>
                <w:sz w:val="24"/>
                <w:szCs w:val="24"/>
              </w:rPr>
              <w:br w:type="page"/>
            </w:r>
            <w:r>
              <w:t>РАЗДЕЛ 2. НАЗНАЧЕНИЕ (ОБЛАСТЬ ПРИМЕНЕНИЯ)</w:t>
            </w:r>
          </w:p>
          <w:tbl>
            <w:tblPr>
              <w:tblW w:w="10485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821"/>
              <w:gridCol w:w="4284"/>
              <w:gridCol w:w="5380"/>
            </w:tblGrid>
            <w:tr w:rsidR="00403449">
              <w:tc>
                <w:tcPr>
                  <w:tcW w:w="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449" w:rsidRPr="003E3D3E" w:rsidRDefault="00403449" w:rsidP="003E3D3E">
                  <w:pPr>
                    <w:pStyle w:val="40"/>
                    <w:widowControl w:val="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4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449" w:rsidRPr="003E3D3E" w:rsidRDefault="00403449" w:rsidP="003E3D3E">
                  <w:pPr>
                    <w:pStyle w:val="40"/>
                    <w:shd w:val="clear" w:color="auto" w:fill="auto"/>
                    <w:spacing w:line="240" w:lineRule="auto"/>
                    <w:ind w:left="160" w:firstLine="0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color w:val="auto"/>
                      <w:sz w:val="24"/>
                      <w:szCs w:val="24"/>
                    </w:rPr>
                    <w:t>Назначение и/или область примен</w:t>
                  </w:r>
                  <w:r w:rsidRPr="003E3D3E">
                    <w:rPr>
                      <w:color w:val="auto"/>
                      <w:sz w:val="24"/>
                      <w:szCs w:val="24"/>
                    </w:rPr>
                    <w:t>е</w:t>
                  </w:r>
                  <w:r w:rsidRPr="003E3D3E">
                    <w:rPr>
                      <w:color w:val="auto"/>
                      <w:sz w:val="24"/>
                      <w:szCs w:val="24"/>
                    </w:rPr>
                    <w:t>ния оборудования</w:t>
                  </w:r>
                </w:p>
              </w:tc>
              <w:tc>
                <w:tcPr>
                  <w:tcW w:w="53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449" w:rsidRPr="003E3D3E" w:rsidRDefault="00403449" w:rsidP="003E3D3E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color w:val="auto"/>
                      <w:sz w:val="24"/>
                      <w:szCs w:val="24"/>
                    </w:rPr>
                    <w:t>Шкафы СКУ ЭЧ предназначены для реализ</w:t>
                  </w:r>
                  <w:r w:rsidRPr="003E3D3E">
                    <w:rPr>
                      <w:color w:val="auto"/>
                      <w:sz w:val="24"/>
                      <w:szCs w:val="24"/>
                    </w:rPr>
                    <w:t>а</w:t>
                  </w:r>
                  <w:r w:rsidRPr="003E3D3E">
                    <w:rPr>
                      <w:color w:val="auto"/>
                      <w:sz w:val="24"/>
                      <w:szCs w:val="24"/>
                    </w:rPr>
                    <w:t>ции функции дистанционного контроля и упра</w:t>
                  </w:r>
                  <w:r w:rsidRPr="003E3D3E">
                    <w:rPr>
                      <w:color w:val="auto"/>
                      <w:sz w:val="24"/>
                      <w:szCs w:val="24"/>
                    </w:rPr>
                    <w:t>в</w:t>
                  </w:r>
                  <w:r w:rsidRPr="003E3D3E">
                    <w:rPr>
                      <w:color w:val="auto"/>
                      <w:sz w:val="24"/>
                      <w:szCs w:val="24"/>
                    </w:rPr>
                    <w:t>ления электротехническим оборудованием в с</w:t>
                  </w:r>
                  <w:r w:rsidRPr="003E3D3E">
                    <w:rPr>
                      <w:color w:val="auto"/>
                      <w:sz w:val="24"/>
                      <w:szCs w:val="24"/>
                    </w:rPr>
                    <w:t>о</w:t>
                  </w:r>
                  <w:r w:rsidRPr="003E3D3E">
                    <w:rPr>
                      <w:color w:val="auto"/>
                      <w:sz w:val="24"/>
                      <w:szCs w:val="24"/>
                    </w:rPr>
                    <w:t>ставе системы СКУ ЭЧ.</w:t>
                  </w:r>
                </w:p>
                <w:p w:rsidR="00403449" w:rsidRPr="003E3D3E" w:rsidRDefault="00403449" w:rsidP="003E3D3E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color w:val="auto"/>
                      <w:sz w:val="24"/>
                      <w:szCs w:val="24"/>
                    </w:rPr>
                    <w:t>Основными функциями шкафов СКУ ЭЧ я</w:t>
                  </w:r>
                  <w:r w:rsidRPr="003E3D3E">
                    <w:rPr>
                      <w:color w:val="auto"/>
                      <w:sz w:val="24"/>
                      <w:szCs w:val="24"/>
                    </w:rPr>
                    <w:t>в</w:t>
                  </w:r>
                  <w:r w:rsidRPr="003E3D3E">
                    <w:rPr>
                      <w:color w:val="auto"/>
                      <w:sz w:val="24"/>
                      <w:szCs w:val="24"/>
                    </w:rPr>
                    <w:t>ляются:</w:t>
                  </w:r>
                </w:p>
                <w:p w:rsidR="00403449" w:rsidRPr="003E3D3E" w:rsidRDefault="00403449" w:rsidP="003E3D3E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color w:val="auto"/>
                      <w:sz w:val="24"/>
                      <w:szCs w:val="24"/>
                    </w:rPr>
                    <w:t>-   обмен данными по цифровым каналам;</w:t>
                  </w:r>
                </w:p>
                <w:p w:rsidR="00403449" w:rsidRPr="003E3D3E" w:rsidRDefault="00403449" w:rsidP="003E3D3E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color w:val="auto"/>
                      <w:sz w:val="24"/>
                      <w:szCs w:val="24"/>
                    </w:rPr>
                    <w:t>- обмен данными посредством физических сигналов.</w:t>
                  </w:r>
                </w:p>
                <w:p w:rsidR="0012194D" w:rsidRPr="003E3D3E" w:rsidRDefault="0012194D" w:rsidP="0012194D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color w:val="auto"/>
                      <w:sz w:val="24"/>
                      <w:szCs w:val="24"/>
                    </w:rPr>
                    <w:t>Шкафы АИИС КУЭ предназначены для учета электроэнергии.</w:t>
                  </w:r>
                </w:p>
                <w:p w:rsidR="00403449" w:rsidRPr="003E3D3E" w:rsidRDefault="00403449" w:rsidP="003E3D3E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color w:val="auto"/>
                      <w:sz w:val="24"/>
                      <w:szCs w:val="24"/>
                    </w:rPr>
                    <w:t>Основными функциями шкафов АИИС КУЭ являются:</w:t>
                  </w:r>
                </w:p>
                <w:p w:rsidR="00403449" w:rsidRPr="003E3D3E" w:rsidRDefault="00403449" w:rsidP="003E3D3E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color w:val="auto"/>
                      <w:sz w:val="24"/>
                      <w:szCs w:val="24"/>
                    </w:rPr>
                    <w:t>-   учет электроэнергии;</w:t>
                  </w:r>
                </w:p>
                <w:p w:rsidR="00403449" w:rsidRPr="003E3D3E" w:rsidRDefault="00403449" w:rsidP="003E3D3E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color w:val="auto"/>
                      <w:sz w:val="24"/>
                      <w:szCs w:val="24"/>
                    </w:rPr>
                    <w:t>-   обмен данными по цифровым каналам;</w:t>
                  </w:r>
                </w:p>
                <w:p w:rsidR="00403449" w:rsidRPr="003E3D3E" w:rsidRDefault="00403449" w:rsidP="003E3D3E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E3D3E">
                    <w:rPr>
                      <w:color w:val="auto"/>
                      <w:sz w:val="24"/>
                      <w:szCs w:val="24"/>
                    </w:rPr>
                    <w:t>- обмен данными посредством физических сигналов</w:t>
                  </w:r>
                </w:p>
              </w:tc>
            </w:tr>
          </w:tbl>
          <w:p w:rsidR="00403449" w:rsidRPr="008F72D7" w:rsidRDefault="00403449" w:rsidP="008323EC">
            <w:pPr>
              <w:pStyle w:val="20"/>
              <w:widowControl w:val="0"/>
              <w:shd w:val="clear" w:color="auto" w:fill="auto"/>
              <w:spacing w:before="120" w:after="60" w:line="240" w:lineRule="auto"/>
              <w:jc w:val="center"/>
            </w:pPr>
            <w:r>
              <w:t>РАЗДЕЛ 3. УСЛОВИЯ ЭКСПЛУАТАЦИИ</w:t>
            </w:r>
          </w:p>
        </w:tc>
      </w:tr>
      <w:tr w:rsidR="00403449" w:rsidRPr="00B80787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52ED6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3.1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 xml:space="preserve">Климатическое          исполнение   </w:t>
            </w:r>
          </w:p>
          <w:p w:rsidR="00403449" w:rsidRPr="00B80787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оборудования/изделия и/или системы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9D645C" w:rsidRDefault="00403449" w:rsidP="00D52ED6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rPr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УХЛ по ГОСТ 15150-69</w:t>
            </w:r>
          </w:p>
        </w:tc>
      </w:tr>
      <w:tr w:rsidR="00403449" w:rsidRPr="00B80787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52ED6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Категория размещения оборудов</w:t>
            </w:r>
            <w:r w:rsidRPr="00B80787">
              <w:rPr>
                <w:sz w:val="24"/>
                <w:szCs w:val="24"/>
              </w:rPr>
              <w:t>а</w:t>
            </w:r>
            <w:r w:rsidRPr="00B80787">
              <w:rPr>
                <w:sz w:val="24"/>
                <w:szCs w:val="24"/>
              </w:rPr>
              <w:t>ния/изделия и/или системы при мо</w:t>
            </w:r>
            <w:r w:rsidRPr="00B80787">
              <w:rPr>
                <w:sz w:val="24"/>
                <w:szCs w:val="24"/>
              </w:rPr>
              <w:t>н</w:t>
            </w:r>
            <w:r w:rsidRPr="00B80787">
              <w:rPr>
                <w:sz w:val="24"/>
                <w:szCs w:val="24"/>
              </w:rPr>
              <w:t>таже и эксплуатации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9D645C" w:rsidRDefault="00403449" w:rsidP="00D52ED6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2069CE">
              <w:rPr>
                <w:i w:val="0"/>
                <w:iCs w:val="0"/>
                <w:color w:val="auto"/>
                <w:sz w:val="24"/>
                <w:szCs w:val="24"/>
              </w:rPr>
              <w:t xml:space="preserve">4.1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по ГОСТ 15150</w:t>
            </w:r>
            <w:r w:rsidRPr="002069CE">
              <w:rPr>
                <w:i w:val="0"/>
                <w:iCs w:val="0"/>
                <w:color w:val="auto"/>
                <w:sz w:val="24"/>
                <w:szCs w:val="24"/>
              </w:rPr>
              <w:t>-69</w:t>
            </w:r>
          </w:p>
        </w:tc>
      </w:tr>
      <w:tr w:rsidR="00403449" w:rsidRPr="00B80787">
        <w:trPr>
          <w:trHeight w:val="30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52ED6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3.3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Тип атмосферы при эксплуатации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9D645C" w:rsidRDefault="00403449" w:rsidP="00D52ED6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B80787">
              <w:rPr>
                <w:i w:val="0"/>
                <w:iCs w:val="0"/>
                <w:color w:val="auto"/>
                <w:sz w:val="24"/>
                <w:szCs w:val="24"/>
              </w:rPr>
              <w:t>II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по ГОСТ 15150-69</w:t>
            </w:r>
          </w:p>
        </w:tc>
      </w:tr>
      <w:tr w:rsidR="00403449" w:rsidRPr="00B80787">
        <w:trPr>
          <w:trHeight w:val="28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52ED6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3.4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Место установки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52ED6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 w:firstLine="338"/>
              <w:rPr>
                <w:i w:val="0"/>
                <w:iCs w:val="0"/>
                <w:color w:val="auto"/>
                <w:sz w:val="24"/>
                <w:szCs w:val="24"/>
              </w:rPr>
            </w:pPr>
            <w:proofErr w:type="spellStart"/>
            <w:r>
              <w:rPr>
                <w:i w:val="0"/>
                <w:iCs w:val="0"/>
                <w:color w:val="auto"/>
                <w:sz w:val="24"/>
                <w:szCs w:val="24"/>
              </w:rPr>
              <w:t>Нововоронежская</w:t>
            </w:r>
            <w:proofErr w:type="spellEnd"/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АЭС-2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>. Здани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я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 xml:space="preserve"> 10UBA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и 2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>0UBA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. 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>Помещения 10UBA25R001, 10UBA10R001, 20UBA25R001, 20UBA10R001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, 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>10UBA25R00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7,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2</w:t>
            </w:r>
            <w:r w:rsidRPr="003809B6">
              <w:rPr>
                <w:i w:val="0"/>
                <w:iCs w:val="0"/>
                <w:color w:val="auto"/>
                <w:sz w:val="24"/>
                <w:szCs w:val="24"/>
              </w:rPr>
              <w:t>0UBA25R00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7</w:t>
            </w:r>
          </w:p>
        </w:tc>
      </w:tr>
      <w:tr w:rsidR="00403449" w:rsidRPr="00B80787">
        <w:trPr>
          <w:cantSplit/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D52ED6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2ED6">
              <w:rPr>
                <w:sz w:val="24"/>
                <w:szCs w:val="24"/>
              </w:rPr>
              <w:t>3.5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B80787" w:rsidRDefault="00403449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Параметры окружающей среды в ра</w:t>
            </w:r>
            <w:r w:rsidRPr="00B80787">
              <w:rPr>
                <w:sz w:val="24"/>
                <w:szCs w:val="24"/>
              </w:rPr>
              <w:t>з</w:t>
            </w:r>
            <w:r w:rsidRPr="00B80787">
              <w:rPr>
                <w:sz w:val="24"/>
                <w:szCs w:val="24"/>
              </w:rPr>
              <w:t>личных режимах эксплуатации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3449" w:rsidRPr="00777E15" w:rsidRDefault="00403449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нижнее рабочее значение температуры окр</w:t>
            </w:r>
            <w:r w:rsidRPr="00777E15">
              <w:rPr>
                <w:rFonts w:ascii="Times New Roman" w:hAnsi="Times New Roman" w:cs="Times New Roman"/>
                <w:color w:val="auto"/>
              </w:rPr>
              <w:t>у</w:t>
            </w:r>
            <w:r w:rsidRPr="00777E15">
              <w:rPr>
                <w:rFonts w:ascii="Times New Roman" w:hAnsi="Times New Roman" w:cs="Times New Roman"/>
                <w:color w:val="auto"/>
              </w:rPr>
              <w:t>жающего воздуха – плюс 10</w:t>
            </w:r>
            <w:proofErr w:type="gramStart"/>
            <w:r w:rsidRPr="00777E15">
              <w:rPr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  <w:r w:rsidRPr="00777E15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403449" w:rsidRPr="00777E15" w:rsidRDefault="00403449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верхнее рабочее значение температуры окр</w:t>
            </w:r>
            <w:r w:rsidRPr="00777E15">
              <w:rPr>
                <w:rFonts w:ascii="Times New Roman" w:hAnsi="Times New Roman" w:cs="Times New Roman"/>
                <w:color w:val="auto"/>
              </w:rPr>
              <w:t>у</w:t>
            </w:r>
            <w:r w:rsidRPr="00777E15">
              <w:rPr>
                <w:rFonts w:ascii="Times New Roman" w:hAnsi="Times New Roman" w:cs="Times New Roman"/>
                <w:color w:val="auto"/>
              </w:rPr>
              <w:t>жающего воздуха – плюс 25</w:t>
            </w:r>
            <w:proofErr w:type="gramStart"/>
            <w:r w:rsidRPr="00777E15">
              <w:rPr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  <w:r w:rsidRPr="00777E15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403449" w:rsidRPr="00777E15" w:rsidRDefault="00403449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нижнее предельное рабочее значение темпер</w:t>
            </w:r>
            <w:r w:rsidRPr="00777E15">
              <w:rPr>
                <w:rFonts w:ascii="Times New Roman" w:hAnsi="Times New Roman" w:cs="Times New Roman"/>
                <w:color w:val="auto"/>
              </w:rPr>
              <w:t>а</w:t>
            </w:r>
            <w:r w:rsidRPr="00777E15">
              <w:rPr>
                <w:rFonts w:ascii="Times New Roman" w:hAnsi="Times New Roman" w:cs="Times New Roman"/>
                <w:color w:val="auto"/>
              </w:rPr>
              <w:t>туры окружающего воздуха –</w:t>
            </w:r>
          </w:p>
          <w:p w:rsidR="00403449" w:rsidRPr="00777E15" w:rsidRDefault="00403449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плюс 1</w:t>
            </w:r>
            <w:proofErr w:type="gramStart"/>
            <w:r w:rsidRPr="00777E15">
              <w:rPr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  <w:r w:rsidRPr="00777E15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403449" w:rsidRPr="00777E15" w:rsidRDefault="00403449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верхнее предельное рабочее значение темп</w:t>
            </w:r>
            <w:r w:rsidRPr="00777E15">
              <w:rPr>
                <w:rFonts w:ascii="Times New Roman" w:hAnsi="Times New Roman" w:cs="Times New Roman"/>
                <w:color w:val="auto"/>
              </w:rPr>
              <w:t>е</w:t>
            </w:r>
            <w:r w:rsidRPr="00777E15">
              <w:rPr>
                <w:rFonts w:ascii="Times New Roman" w:hAnsi="Times New Roman" w:cs="Times New Roman"/>
                <w:color w:val="auto"/>
              </w:rPr>
              <w:t>ратуры окружающего воздуха –</w:t>
            </w:r>
          </w:p>
          <w:p w:rsidR="00403449" w:rsidRPr="00777E15" w:rsidRDefault="00403449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плюс 40</w:t>
            </w:r>
            <w:proofErr w:type="gramStart"/>
            <w:r w:rsidRPr="00777E15">
              <w:rPr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  <w:r w:rsidRPr="00777E15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403449" w:rsidRPr="00777E15" w:rsidRDefault="00403449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верхнее значение относительной  влажности воздуха  – 80 % при 25</w:t>
            </w:r>
            <w:proofErr w:type="gramStart"/>
            <w:r w:rsidRPr="00777E15">
              <w:rPr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  <w:r w:rsidRPr="00777E15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403449" w:rsidRPr="00777E15" w:rsidRDefault="00403449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наибольшая высота установки – 1000 метров над уровнем моря.</w:t>
            </w:r>
          </w:p>
          <w:p w:rsidR="00403449" w:rsidRPr="006B4BA2" w:rsidRDefault="00403449" w:rsidP="00D850E9">
            <w:pPr>
              <w:autoSpaceDE w:val="0"/>
              <w:autoSpaceDN w:val="0"/>
              <w:adjustRightInd w:val="0"/>
              <w:ind w:left="167" w:right="199"/>
              <w:rPr>
                <w:i/>
                <w:iCs/>
                <w:color w:val="auto"/>
              </w:rPr>
            </w:pPr>
            <w:r w:rsidRPr="00777E15">
              <w:rPr>
                <w:rFonts w:ascii="Times New Roman" w:hAnsi="Times New Roman" w:cs="Times New Roman"/>
                <w:color w:val="auto"/>
              </w:rPr>
              <w:t>- окружающая среда – взрывобезопасная</w:t>
            </w:r>
          </w:p>
        </w:tc>
      </w:tr>
    </w:tbl>
    <w:p w:rsidR="00403449" w:rsidRDefault="00403449" w:rsidP="00850981">
      <w:pPr>
        <w:pStyle w:val="20"/>
        <w:shd w:val="clear" w:color="auto" w:fill="auto"/>
        <w:spacing w:before="0" w:line="240" w:lineRule="auto"/>
        <w:jc w:val="center"/>
      </w:pPr>
    </w:p>
    <w:p w:rsidR="00403449" w:rsidRDefault="00403449" w:rsidP="00850981">
      <w:pPr>
        <w:pStyle w:val="20"/>
        <w:shd w:val="clear" w:color="auto" w:fill="auto"/>
        <w:spacing w:before="0" w:line="240" w:lineRule="auto"/>
        <w:jc w:val="center"/>
      </w:pPr>
      <w:r>
        <w:t xml:space="preserve">РАЗДЕЛ 4. ТЕХНИЧЕСКИЕ ТРЕБОВАНИЯ </w:t>
      </w:r>
    </w:p>
    <w:p w:rsidR="00403449" w:rsidRPr="008F72D7" w:rsidRDefault="00403449" w:rsidP="00850981">
      <w:pPr>
        <w:pStyle w:val="20"/>
        <w:shd w:val="clear" w:color="auto" w:fill="auto"/>
        <w:spacing w:before="120" w:after="120" w:line="240" w:lineRule="auto"/>
        <w:jc w:val="center"/>
      </w:pPr>
      <w:r>
        <w:t>Подраздел 4.1. Основные параметры и размеры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6"/>
        <w:gridCol w:w="4256"/>
        <w:gridCol w:w="5361"/>
      </w:tblGrid>
      <w:tr w:rsidR="00403449">
        <w:tc>
          <w:tcPr>
            <w:tcW w:w="82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4.1.1</w:t>
            </w:r>
          </w:p>
        </w:tc>
        <w:tc>
          <w:tcPr>
            <w:tcW w:w="425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Предельная масса единицы оборуд</w:t>
            </w:r>
            <w:r w:rsidRPr="003E3D3E">
              <w:rPr>
                <w:sz w:val="24"/>
                <w:szCs w:val="24"/>
              </w:rPr>
              <w:t>о</w:t>
            </w:r>
            <w:r w:rsidRPr="003E3D3E">
              <w:rPr>
                <w:sz w:val="24"/>
                <w:szCs w:val="24"/>
              </w:rPr>
              <w:t>вания (нетто)</w:t>
            </w:r>
          </w:p>
        </w:tc>
        <w:tc>
          <w:tcPr>
            <w:tcW w:w="5361" w:type="dxa"/>
          </w:tcPr>
          <w:p w:rsidR="00403449" w:rsidRPr="003E3D3E" w:rsidRDefault="00403449" w:rsidP="003E3D3E">
            <w:pPr>
              <w:autoSpaceDE w:val="0"/>
              <w:autoSpaceDN w:val="0"/>
              <w:adjustRightInd w:val="0"/>
              <w:ind w:firstLine="353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 xml:space="preserve">Не более </w:t>
            </w:r>
            <w:r w:rsidRPr="003E3D3E">
              <w:rPr>
                <w:rFonts w:ascii="Times New Roman" w:hAnsi="Times New Roman" w:cs="Times New Roman"/>
                <w:color w:val="auto"/>
                <w:lang w:val="en-US"/>
              </w:rPr>
              <w:t>2</w:t>
            </w:r>
            <w:r w:rsidRPr="003E3D3E">
              <w:rPr>
                <w:rFonts w:ascii="Times New Roman" w:hAnsi="Times New Roman" w:cs="Times New Roman"/>
                <w:color w:val="auto"/>
              </w:rPr>
              <w:t>50 кг</w:t>
            </w:r>
          </w:p>
        </w:tc>
      </w:tr>
      <w:tr w:rsidR="00403449">
        <w:tc>
          <w:tcPr>
            <w:tcW w:w="82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4.1.2</w:t>
            </w:r>
          </w:p>
        </w:tc>
        <w:tc>
          <w:tcPr>
            <w:tcW w:w="425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Предельная общая масса (брутто)</w:t>
            </w:r>
          </w:p>
        </w:tc>
        <w:tc>
          <w:tcPr>
            <w:tcW w:w="5361" w:type="dxa"/>
          </w:tcPr>
          <w:p w:rsidR="00403449" w:rsidRPr="003E3D3E" w:rsidRDefault="00403449" w:rsidP="003E3D3E">
            <w:pPr>
              <w:autoSpaceDE w:val="0"/>
              <w:autoSpaceDN w:val="0"/>
              <w:adjustRightInd w:val="0"/>
              <w:ind w:firstLine="353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Не более 300 кг</w:t>
            </w:r>
          </w:p>
        </w:tc>
      </w:tr>
      <w:tr w:rsidR="00403449">
        <w:tc>
          <w:tcPr>
            <w:tcW w:w="82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4.1.3</w:t>
            </w:r>
          </w:p>
        </w:tc>
        <w:tc>
          <w:tcPr>
            <w:tcW w:w="425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Предельные габаритные размеры (проектные габаритные размеры)</w:t>
            </w:r>
          </w:p>
        </w:tc>
        <w:tc>
          <w:tcPr>
            <w:tcW w:w="5361" w:type="dxa"/>
          </w:tcPr>
          <w:p w:rsidR="00403449" w:rsidRPr="003E3D3E" w:rsidRDefault="00403449" w:rsidP="003E3D3E">
            <w:pPr>
              <w:autoSpaceDE w:val="0"/>
              <w:autoSpaceDN w:val="0"/>
              <w:adjustRightInd w:val="0"/>
              <w:ind w:firstLine="353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Основные габаритные размеры шкафов по проекту в соответствии с Приложением 2 к н</w:t>
            </w:r>
            <w:r w:rsidRPr="003E3D3E">
              <w:rPr>
                <w:rFonts w:ascii="Times New Roman" w:hAnsi="Times New Roman" w:cs="Times New Roman"/>
                <w:color w:val="auto"/>
              </w:rPr>
              <w:t>а</w:t>
            </w:r>
            <w:r w:rsidRPr="003E3D3E">
              <w:rPr>
                <w:rFonts w:ascii="Times New Roman" w:hAnsi="Times New Roman" w:cs="Times New Roman"/>
                <w:color w:val="auto"/>
              </w:rPr>
              <w:t>стоящему Техническому заданию</w:t>
            </w:r>
          </w:p>
        </w:tc>
      </w:tr>
    </w:tbl>
    <w:p w:rsidR="00403449" w:rsidRPr="006B01FE" w:rsidRDefault="00403449" w:rsidP="00850981">
      <w:pPr>
        <w:pStyle w:val="22"/>
        <w:widowControl w:val="0"/>
        <w:shd w:val="clear" w:color="auto" w:fill="auto"/>
        <w:spacing w:before="120" w:line="240" w:lineRule="auto"/>
        <w:rPr>
          <w:color w:val="auto"/>
        </w:rPr>
      </w:pPr>
      <w:r w:rsidRPr="006B01FE">
        <w:rPr>
          <w:color w:val="auto"/>
        </w:rPr>
        <w:t>Подраздел 4.2. Основные характеристики, технико-экономические и</w:t>
      </w:r>
      <w:bookmarkEnd w:id="3"/>
    </w:p>
    <w:p w:rsidR="00403449" w:rsidRDefault="00403449" w:rsidP="00850981">
      <w:pPr>
        <w:pStyle w:val="22"/>
        <w:widowControl w:val="0"/>
        <w:shd w:val="clear" w:color="auto" w:fill="auto"/>
        <w:spacing w:after="120" w:line="240" w:lineRule="auto"/>
        <w:rPr>
          <w:color w:val="auto"/>
        </w:rPr>
      </w:pPr>
      <w:bookmarkStart w:id="4" w:name="bookmark5"/>
      <w:r w:rsidRPr="006B01FE">
        <w:rPr>
          <w:color w:val="auto"/>
        </w:rPr>
        <w:t>эксплуатационные показатели</w:t>
      </w:r>
      <w:bookmarkEnd w:id="4"/>
    </w:p>
    <w:tbl>
      <w:tblPr>
        <w:tblW w:w="104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4"/>
        <w:gridCol w:w="4270"/>
        <w:gridCol w:w="5375"/>
      </w:tblGrid>
      <w:tr w:rsidR="00403449" w:rsidRPr="00127857">
        <w:tc>
          <w:tcPr>
            <w:tcW w:w="784" w:type="dxa"/>
          </w:tcPr>
          <w:p w:rsidR="00403449" w:rsidRPr="003E3D3E" w:rsidRDefault="00403449" w:rsidP="003E3D3E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4.2.1</w:t>
            </w:r>
          </w:p>
        </w:tc>
        <w:tc>
          <w:tcPr>
            <w:tcW w:w="4270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Характеристики</w:t>
            </w:r>
          </w:p>
        </w:tc>
        <w:tc>
          <w:tcPr>
            <w:tcW w:w="5375" w:type="dxa"/>
          </w:tcPr>
          <w:p w:rsidR="00403449" w:rsidRPr="003E3D3E" w:rsidRDefault="00403449" w:rsidP="003E3D3E">
            <w:pPr>
              <w:pStyle w:val="22"/>
              <w:widowControl w:val="0"/>
              <w:shd w:val="clear" w:color="auto" w:fill="auto"/>
              <w:spacing w:line="240" w:lineRule="auto"/>
              <w:ind w:left="57" w:firstLine="284"/>
              <w:jc w:val="both"/>
              <w:rPr>
                <w:color w:val="FF0000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Отдельные требования к характеристикам не предъявляются, поскольку характеристики о</w:t>
            </w:r>
            <w:r w:rsidRPr="003E3D3E">
              <w:rPr>
                <w:color w:val="auto"/>
                <w:sz w:val="24"/>
                <w:szCs w:val="24"/>
              </w:rPr>
              <w:t>п</w:t>
            </w:r>
            <w:r w:rsidRPr="003E3D3E">
              <w:rPr>
                <w:color w:val="auto"/>
                <w:sz w:val="24"/>
                <w:szCs w:val="24"/>
              </w:rPr>
              <w:t>ределяются требованиями настоящего Технич</w:t>
            </w:r>
            <w:r w:rsidRPr="003E3D3E">
              <w:rPr>
                <w:color w:val="auto"/>
                <w:sz w:val="24"/>
                <w:szCs w:val="24"/>
              </w:rPr>
              <w:t>е</w:t>
            </w:r>
            <w:r w:rsidRPr="003E3D3E">
              <w:rPr>
                <w:color w:val="auto"/>
                <w:sz w:val="24"/>
                <w:szCs w:val="24"/>
              </w:rPr>
              <w:t>скому заданию</w:t>
            </w:r>
          </w:p>
        </w:tc>
      </w:tr>
      <w:tr w:rsidR="00403449" w:rsidRPr="00127857">
        <w:tc>
          <w:tcPr>
            <w:tcW w:w="784" w:type="dxa"/>
          </w:tcPr>
          <w:p w:rsidR="00403449" w:rsidRPr="003E3D3E" w:rsidRDefault="00403449" w:rsidP="003E3D3E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4.2.2</w:t>
            </w:r>
          </w:p>
        </w:tc>
        <w:tc>
          <w:tcPr>
            <w:tcW w:w="4270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Режимы работы оборудования/изделия и/или системы</w:t>
            </w:r>
          </w:p>
        </w:tc>
        <w:tc>
          <w:tcPr>
            <w:tcW w:w="5375" w:type="dxa"/>
          </w:tcPr>
          <w:p w:rsidR="00403449" w:rsidRPr="003E3D3E" w:rsidRDefault="00403449" w:rsidP="003E3D3E">
            <w:pPr>
              <w:pStyle w:val="5"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Шкафы СКУ ЭЧ и АИИС КУЭ должны быть рассчитаны на непрерывную круглосуточную работу в течение всего срока службы.</w:t>
            </w:r>
          </w:p>
          <w:p w:rsidR="00403449" w:rsidRPr="003E3D3E" w:rsidRDefault="00403449" w:rsidP="00064DC8">
            <w:pPr>
              <w:pStyle w:val="5"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iCs w:val="0"/>
                <w:color w:val="auto"/>
                <w:sz w:val="24"/>
                <w:szCs w:val="24"/>
                <w:highlight w:val="yellow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Шкафы СКУ ЭЧ и АИИС КУЭ должны быть рассчитаны на работу в режим</w:t>
            </w:r>
            <w:r w:rsidR="00064DC8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 нормальной эксплуатац</w:t>
            </w:r>
            <w:proofErr w:type="gramStart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ии АЭ</w:t>
            </w:r>
            <w:proofErr w:type="gramEnd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С</w:t>
            </w:r>
            <w:r w:rsidR="00064DC8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</w:p>
        </w:tc>
      </w:tr>
      <w:tr w:rsidR="00403449" w:rsidRPr="00127857">
        <w:trPr>
          <w:trHeight w:val="680"/>
        </w:trPr>
        <w:tc>
          <w:tcPr>
            <w:tcW w:w="784" w:type="dxa"/>
          </w:tcPr>
          <w:p w:rsidR="00403449" w:rsidRPr="003E3D3E" w:rsidRDefault="00403449" w:rsidP="003E3D3E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3E3D3E">
              <w:rPr>
                <w:sz w:val="24"/>
                <w:szCs w:val="24"/>
              </w:rPr>
              <w:t>4.2.3</w:t>
            </w:r>
          </w:p>
        </w:tc>
        <w:tc>
          <w:tcPr>
            <w:tcW w:w="4270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к унификации и типизации продукции</w:t>
            </w:r>
          </w:p>
        </w:tc>
        <w:tc>
          <w:tcPr>
            <w:tcW w:w="5375" w:type="dxa"/>
          </w:tcPr>
          <w:p w:rsidR="00403449" w:rsidRPr="003E3D3E" w:rsidRDefault="00403449" w:rsidP="003E3D3E">
            <w:pPr>
              <w:autoSpaceDE w:val="0"/>
              <w:autoSpaceDN w:val="0"/>
              <w:adjustRightInd w:val="0"/>
              <w:ind w:firstLine="284"/>
              <w:jc w:val="both"/>
              <w:rPr>
                <w:i/>
                <w:iCs/>
                <w:color w:val="FF0000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В соответствии с Приложением 3 к настоящему Техническому заданию</w:t>
            </w:r>
          </w:p>
        </w:tc>
      </w:tr>
      <w:tr w:rsidR="00403449" w:rsidRPr="00127857">
        <w:trPr>
          <w:cantSplit/>
        </w:trPr>
        <w:tc>
          <w:tcPr>
            <w:tcW w:w="784" w:type="dxa"/>
          </w:tcPr>
          <w:p w:rsidR="00403449" w:rsidRPr="003E3D3E" w:rsidRDefault="00403449" w:rsidP="003E3D3E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4.2.4</w:t>
            </w:r>
          </w:p>
        </w:tc>
        <w:tc>
          <w:tcPr>
            <w:tcW w:w="4270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Устанавливаемая периодичность и длительности технического обслуж</w:t>
            </w:r>
            <w:r w:rsidRPr="003E3D3E">
              <w:rPr>
                <w:color w:val="auto"/>
                <w:sz w:val="24"/>
                <w:szCs w:val="24"/>
              </w:rPr>
              <w:t>и</w:t>
            </w:r>
            <w:r w:rsidRPr="003E3D3E">
              <w:rPr>
                <w:color w:val="auto"/>
                <w:sz w:val="24"/>
                <w:szCs w:val="24"/>
              </w:rPr>
              <w:t>вания и ремонта</w:t>
            </w:r>
          </w:p>
        </w:tc>
        <w:tc>
          <w:tcPr>
            <w:tcW w:w="5375" w:type="dxa"/>
          </w:tcPr>
          <w:p w:rsidR="00403449" w:rsidRPr="003E3D3E" w:rsidRDefault="00403449" w:rsidP="003E3D3E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Периодичность обслуживания должна соста</w:t>
            </w:r>
            <w:r w:rsidRPr="003E3D3E">
              <w:rPr>
                <w:rFonts w:ascii="Times New Roman" w:hAnsi="Times New Roman" w:cs="Times New Roman"/>
                <w:color w:val="auto"/>
              </w:rPr>
              <w:t>в</w:t>
            </w:r>
            <w:r w:rsidRPr="003E3D3E">
              <w:rPr>
                <w:rFonts w:ascii="Times New Roman" w:hAnsi="Times New Roman" w:cs="Times New Roman"/>
                <w:color w:val="auto"/>
              </w:rPr>
              <w:t>лять не менее 3,5 лет.</w:t>
            </w:r>
          </w:p>
          <w:p w:rsidR="00403449" w:rsidRPr="003E3D3E" w:rsidRDefault="00403449" w:rsidP="003E3D3E">
            <w:pPr>
              <w:autoSpaceDE w:val="0"/>
              <w:autoSpaceDN w:val="0"/>
              <w:adjustRightInd w:val="0"/>
              <w:ind w:firstLine="284"/>
              <w:jc w:val="both"/>
              <w:rPr>
                <w:i/>
                <w:iCs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Время ожидания ремонта принимается равным 16 часам (при односменном обслуживании с двумя выходными днями в неделю)</w:t>
            </w:r>
          </w:p>
        </w:tc>
      </w:tr>
      <w:tr w:rsidR="00403449" w:rsidRPr="00127857">
        <w:trPr>
          <w:trHeight w:val="1746"/>
        </w:trPr>
        <w:tc>
          <w:tcPr>
            <w:tcW w:w="784" w:type="dxa"/>
          </w:tcPr>
          <w:p w:rsidR="00403449" w:rsidRPr="003E3D3E" w:rsidRDefault="00403449" w:rsidP="003E3D3E">
            <w:pPr>
              <w:pStyle w:val="20"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lastRenderedPageBreak/>
              <w:t>4.2.5</w:t>
            </w:r>
          </w:p>
        </w:tc>
        <w:tc>
          <w:tcPr>
            <w:tcW w:w="4270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Дополнительные требования к эк</w:t>
            </w:r>
            <w:r w:rsidRPr="003E3D3E">
              <w:rPr>
                <w:color w:val="auto"/>
                <w:sz w:val="24"/>
                <w:szCs w:val="24"/>
              </w:rPr>
              <w:t>с</w:t>
            </w:r>
            <w:r w:rsidRPr="003E3D3E">
              <w:rPr>
                <w:color w:val="auto"/>
                <w:sz w:val="24"/>
                <w:szCs w:val="24"/>
              </w:rPr>
              <w:t>плуатационным показателям</w:t>
            </w:r>
          </w:p>
        </w:tc>
        <w:tc>
          <w:tcPr>
            <w:tcW w:w="5375" w:type="dxa"/>
          </w:tcPr>
          <w:p w:rsidR="00403449" w:rsidRPr="003E3D3E" w:rsidRDefault="00403449" w:rsidP="003E3D3E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Поставляемое оборудование (включая ко</w:t>
            </w:r>
            <w:r w:rsidRPr="003E3D3E">
              <w:rPr>
                <w:rFonts w:ascii="Times New Roman" w:hAnsi="Times New Roman" w:cs="Times New Roman"/>
                <w:color w:val="auto"/>
              </w:rPr>
              <w:t>м</w:t>
            </w:r>
            <w:r w:rsidRPr="003E3D3E">
              <w:rPr>
                <w:rFonts w:ascii="Times New Roman" w:hAnsi="Times New Roman" w:cs="Times New Roman"/>
                <w:color w:val="auto"/>
              </w:rPr>
              <w:t>плектующие и материалы) должно быть новым, не использованным и работоспособным, не бывшим в употреблении, не восстановленным, не являться выставочными образцами, свободными от прав третьих лиц</w:t>
            </w:r>
          </w:p>
        </w:tc>
      </w:tr>
    </w:tbl>
    <w:p w:rsidR="00403449" w:rsidRDefault="00403449" w:rsidP="000F5BCA">
      <w:pPr>
        <w:pStyle w:val="22"/>
        <w:widowControl w:val="0"/>
        <w:shd w:val="clear" w:color="auto" w:fill="auto"/>
        <w:tabs>
          <w:tab w:val="center" w:pos="5243"/>
        </w:tabs>
        <w:spacing w:before="120" w:after="120" w:line="240" w:lineRule="auto"/>
        <w:rPr>
          <w:lang w:val="en-US"/>
        </w:rPr>
      </w:pPr>
      <w:bookmarkStart w:id="5" w:name="bookmark6"/>
      <w:r>
        <w:t>Подраздел 4.3. Требования по надежности</w:t>
      </w:r>
      <w:bookmarkEnd w:id="5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2"/>
        <w:gridCol w:w="4270"/>
        <w:gridCol w:w="5375"/>
      </w:tblGrid>
      <w:tr w:rsidR="00403449">
        <w:trPr>
          <w:trHeight w:val="1281"/>
        </w:trPr>
        <w:tc>
          <w:tcPr>
            <w:tcW w:w="812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4.3.1</w:t>
            </w:r>
          </w:p>
        </w:tc>
        <w:tc>
          <w:tcPr>
            <w:tcW w:w="4270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Назначенный срок службы</w:t>
            </w:r>
          </w:p>
        </w:tc>
        <w:tc>
          <w:tcPr>
            <w:tcW w:w="5375" w:type="dxa"/>
            <w:vMerge w:val="restart"/>
          </w:tcPr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Срок службы оборудования - не менее 60 лет при условии замены элементов, имеющих меньший срок службы.</w:t>
            </w:r>
          </w:p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Средняя наработка на отказ - не менее 40 000 часов.</w:t>
            </w:r>
          </w:p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Среднее время восстановления оборудования при отказе – 1 час (при наличии ЗИП, с учетом времени нахождения неисправности и загрузки программного обеспечения).</w:t>
            </w:r>
          </w:p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Критерием отказа является </w:t>
            </w:r>
            <w:r w:rsidR="000A0BA8"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невыполнение,</w:t>
            </w: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 по крайней </w:t>
            </w:r>
            <w:r w:rsidR="000A0BA8"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мере,</w:t>
            </w: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 одной из основных функций шкафов, указанных  в п.2.1 настоящего Технического зад</w:t>
            </w: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а</w:t>
            </w: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ния.</w:t>
            </w:r>
          </w:p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pacing w:val="-4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Срок службы заменяемых элементов - не менее 7-ми лет.</w:t>
            </w:r>
          </w:p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Требования по надежности подтверждаются на стадии поставки</w:t>
            </w:r>
          </w:p>
        </w:tc>
      </w:tr>
      <w:tr w:rsidR="00403449">
        <w:trPr>
          <w:trHeight w:val="1281"/>
        </w:trPr>
        <w:tc>
          <w:tcPr>
            <w:tcW w:w="812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4.3.2</w:t>
            </w:r>
          </w:p>
        </w:tc>
        <w:tc>
          <w:tcPr>
            <w:tcW w:w="4270" w:type="dxa"/>
          </w:tcPr>
          <w:p w:rsidR="00403449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</w:pPr>
            <w:r>
              <w:t>Наработка на отказ</w:t>
            </w:r>
          </w:p>
        </w:tc>
        <w:tc>
          <w:tcPr>
            <w:tcW w:w="5375" w:type="dxa"/>
            <w:vMerge/>
          </w:tcPr>
          <w:p w:rsidR="00403449" w:rsidRDefault="00403449" w:rsidP="003E3D3E">
            <w:pPr>
              <w:pStyle w:val="5"/>
              <w:widowControl w:val="0"/>
              <w:spacing w:after="0" w:line="240" w:lineRule="auto"/>
              <w:jc w:val="both"/>
            </w:pPr>
          </w:p>
        </w:tc>
      </w:tr>
      <w:tr w:rsidR="00403449">
        <w:trPr>
          <w:trHeight w:val="1282"/>
        </w:trPr>
        <w:tc>
          <w:tcPr>
            <w:tcW w:w="812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4.3.3</w:t>
            </w:r>
          </w:p>
        </w:tc>
        <w:tc>
          <w:tcPr>
            <w:tcW w:w="4270" w:type="dxa"/>
          </w:tcPr>
          <w:p w:rsidR="00403449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</w:pPr>
            <w:r>
              <w:t>Среднее время восстановления</w:t>
            </w:r>
          </w:p>
        </w:tc>
        <w:tc>
          <w:tcPr>
            <w:tcW w:w="5375" w:type="dxa"/>
            <w:vMerge/>
          </w:tcPr>
          <w:p w:rsidR="00403449" w:rsidRPr="00B93E04" w:rsidRDefault="00403449" w:rsidP="003E3D3E">
            <w:pPr>
              <w:pStyle w:val="5"/>
              <w:widowControl w:val="0"/>
              <w:shd w:val="clear" w:color="auto" w:fill="auto"/>
              <w:spacing w:after="0" w:line="240" w:lineRule="auto"/>
              <w:jc w:val="both"/>
            </w:pPr>
          </w:p>
        </w:tc>
      </w:tr>
    </w:tbl>
    <w:p w:rsidR="00403449" w:rsidRDefault="00403449" w:rsidP="00850981">
      <w:pPr>
        <w:widowControl w:val="0"/>
        <w:rPr>
          <w:sz w:val="2"/>
          <w:szCs w:val="2"/>
        </w:rPr>
      </w:pPr>
    </w:p>
    <w:p w:rsidR="00403449" w:rsidRDefault="00403449" w:rsidP="00850981">
      <w:pPr>
        <w:pStyle w:val="22"/>
        <w:keepNext/>
        <w:keepLines/>
        <w:widowControl w:val="0"/>
        <w:shd w:val="clear" w:color="auto" w:fill="auto"/>
        <w:spacing w:before="120" w:after="120" w:line="240" w:lineRule="auto"/>
      </w:pPr>
      <w:bookmarkStart w:id="6" w:name="bookmark7"/>
      <w:r>
        <w:t>Подраздел 4.4. Требования к конструкции, монтажно-технические требования</w:t>
      </w:r>
      <w:bookmarkEnd w:id="6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245"/>
        <w:gridCol w:w="5410"/>
      </w:tblGrid>
      <w:tr w:rsidR="00403449">
        <w:tc>
          <w:tcPr>
            <w:tcW w:w="816" w:type="dxa"/>
            <w:vAlign w:val="center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4.4.1</w:t>
            </w:r>
          </w:p>
        </w:tc>
        <w:tc>
          <w:tcPr>
            <w:tcW w:w="4245" w:type="dxa"/>
            <w:vAlign w:val="center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Степень защиты</w:t>
            </w:r>
          </w:p>
        </w:tc>
        <w:tc>
          <w:tcPr>
            <w:tcW w:w="5410" w:type="dxa"/>
            <w:vAlign w:val="center"/>
          </w:tcPr>
          <w:p w:rsidR="00403449" w:rsidRPr="003E3D3E" w:rsidRDefault="00403449" w:rsidP="003E3D3E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  <w:ind w:firstLine="318"/>
              <w:jc w:val="left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В соответствии с Приложением 2 к настоящему техническому заданию</w:t>
            </w:r>
          </w:p>
        </w:tc>
      </w:tr>
      <w:tr w:rsidR="00403449">
        <w:tc>
          <w:tcPr>
            <w:tcW w:w="81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4.4.2</w:t>
            </w:r>
          </w:p>
        </w:tc>
        <w:tc>
          <w:tcPr>
            <w:tcW w:w="4245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Конструкционные особенности</w:t>
            </w:r>
          </w:p>
        </w:tc>
        <w:tc>
          <w:tcPr>
            <w:tcW w:w="5410" w:type="dxa"/>
            <w:vAlign w:val="center"/>
          </w:tcPr>
          <w:p w:rsidR="00403449" w:rsidRPr="003E3D3E" w:rsidRDefault="00403449" w:rsidP="003E3D3E">
            <w:pPr>
              <w:pStyle w:val="22"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Шкафы АИИС КУЭ двухстороннего обслуж</w:t>
            </w:r>
            <w:r w:rsidRPr="003E3D3E">
              <w:rPr>
                <w:color w:val="auto"/>
                <w:sz w:val="24"/>
                <w:szCs w:val="24"/>
              </w:rPr>
              <w:t>и</w:t>
            </w:r>
            <w:r w:rsidRPr="003E3D3E">
              <w:rPr>
                <w:color w:val="auto"/>
                <w:sz w:val="24"/>
                <w:szCs w:val="24"/>
              </w:rPr>
              <w:t>вания: задняя дверь – сплошная металлическая, передняя дверь – со смотровым окном (размер окна –600х1025 мм)</w:t>
            </w:r>
            <w:r w:rsidR="00AA02DD">
              <w:rPr>
                <w:color w:val="auto"/>
                <w:sz w:val="24"/>
                <w:szCs w:val="24"/>
              </w:rPr>
              <w:t>. Цвет</w:t>
            </w:r>
            <w:r w:rsidR="0012688A" w:rsidRPr="0012688A">
              <w:rPr>
                <w:rFonts w:eastAsia="Arial Unicode MS"/>
                <w:color w:val="auto"/>
                <w:sz w:val="22"/>
                <w:szCs w:val="22"/>
                <w:lang w:eastAsia="en-US"/>
              </w:rPr>
              <w:t xml:space="preserve"> </w:t>
            </w:r>
            <w:r w:rsidR="00AA02DD">
              <w:rPr>
                <w:rFonts w:eastAsia="Arial Unicode MS"/>
                <w:color w:val="auto"/>
                <w:sz w:val="22"/>
                <w:szCs w:val="22"/>
                <w:lang w:eastAsia="en-US"/>
              </w:rPr>
              <w:t xml:space="preserve"> </w:t>
            </w:r>
            <w:r w:rsidR="0012688A" w:rsidRPr="0012688A">
              <w:rPr>
                <w:color w:val="auto"/>
                <w:sz w:val="24"/>
                <w:szCs w:val="24"/>
                <w:lang w:val="en-US"/>
              </w:rPr>
              <w:t>RAL</w:t>
            </w:r>
            <w:r w:rsidR="0012688A" w:rsidRPr="0012688A">
              <w:rPr>
                <w:color w:val="auto"/>
                <w:sz w:val="24"/>
                <w:szCs w:val="24"/>
              </w:rPr>
              <w:t xml:space="preserve">7035. </w:t>
            </w:r>
            <w:r w:rsidR="0012688A">
              <w:rPr>
                <w:color w:val="auto"/>
                <w:sz w:val="24"/>
                <w:szCs w:val="24"/>
              </w:rPr>
              <w:t xml:space="preserve"> </w:t>
            </w:r>
          </w:p>
          <w:p w:rsidR="00403449" w:rsidRPr="003E3D3E" w:rsidRDefault="00403449" w:rsidP="003E3D3E">
            <w:pPr>
              <w:pStyle w:val="22"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Шкафы СКУ ЭЧ двухстороннего обслужив</w:t>
            </w:r>
            <w:r w:rsidRPr="003E3D3E">
              <w:rPr>
                <w:color w:val="auto"/>
                <w:sz w:val="24"/>
                <w:szCs w:val="24"/>
              </w:rPr>
              <w:t>а</w:t>
            </w:r>
            <w:r w:rsidRPr="003E3D3E">
              <w:rPr>
                <w:color w:val="auto"/>
                <w:sz w:val="24"/>
                <w:szCs w:val="24"/>
              </w:rPr>
              <w:t>ния: задняя и передняя двери – сплошные мета</w:t>
            </w:r>
            <w:r w:rsidRPr="003E3D3E">
              <w:rPr>
                <w:color w:val="auto"/>
                <w:sz w:val="24"/>
                <w:szCs w:val="24"/>
              </w:rPr>
              <w:t>л</w:t>
            </w:r>
            <w:r w:rsidRPr="003E3D3E">
              <w:rPr>
                <w:color w:val="auto"/>
                <w:sz w:val="24"/>
                <w:szCs w:val="24"/>
              </w:rPr>
              <w:t>лические</w:t>
            </w:r>
            <w:r w:rsidR="00AA02DD">
              <w:rPr>
                <w:color w:val="auto"/>
                <w:sz w:val="24"/>
                <w:szCs w:val="24"/>
              </w:rPr>
              <w:t>. Цвет</w:t>
            </w:r>
            <w:r w:rsidR="0012688A">
              <w:rPr>
                <w:color w:val="auto"/>
                <w:sz w:val="24"/>
                <w:szCs w:val="24"/>
              </w:rPr>
              <w:t xml:space="preserve"> </w:t>
            </w:r>
            <w:r w:rsidR="0012688A" w:rsidRPr="0012688A">
              <w:rPr>
                <w:rFonts w:eastAsia="Arial Unicode MS"/>
                <w:color w:val="auto"/>
                <w:sz w:val="22"/>
                <w:szCs w:val="22"/>
                <w:lang w:eastAsia="en-US"/>
              </w:rPr>
              <w:t xml:space="preserve"> </w:t>
            </w:r>
            <w:r w:rsidR="0012688A" w:rsidRPr="0012688A">
              <w:rPr>
                <w:color w:val="auto"/>
                <w:sz w:val="24"/>
                <w:szCs w:val="24"/>
                <w:lang w:val="en-US"/>
              </w:rPr>
              <w:t>RAL</w:t>
            </w:r>
            <w:r w:rsidR="0012688A" w:rsidRPr="0012688A">
              <w:rPr>
                <w:color w:val="auto"/>
                <w:sz w:val="24"/>
                <w:szCs w:val="24"/>
              </w:rPr>
              <w:t>7035.</w:t>
            </w:r>
          </w:p>
          <w:p w:rsidR="00403449" w:rsidRPr="003E3D3E" w:rsidRDefault="00403449" w:rsidP="003E3D3E">
            <w:pPr>
              <w:pStyle w:val="22"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 xml:space="preserve">Монтаж шкафов: напольный на </w:t>
            </w:r>
            <w:proofErr w:type="spellStart"/>
            <w:r w:rsidRPr="003E3D3E">
              <w:rPr>
                <w:color w:val="auto"/>
                <w:sz w:val="24"/>
                <w:szCs w:val="24"/>
              </w:rPr>
              <w:t>сейсмопла</w:t>
            </w:r>
            <w:r w:rsidRPr="003E3D3E">
              <w:rPr>
                <w:color w:val="auto"/>
                <w:sz w:val="24"/>
                <w:szCs w:val="24"/>
              </w:rPr>
              <w:t>т</w:t>
            </w:r>
            <w:r w:rsidRPr="003E3D3E">
              <w:rPr>
                <w:color w:val="auto"/>
                <w:sz w:val="24"/>
                <w:szCs w:val="24"/>
              </w:rPr>
              <w:t>форму</w:t>
            </w:r>
            <w:proofErr w:type="spellEnd"/>
            <w:r w:rsidRPr="003E3D3E">
              <w:rPr>
                <w:color w:val="auto"/>
                <w:sz w:val="24"/>
                <w:szCs w:val="24"/>
              </w:rPr>
              <w:t xml:space="preserve"> (поставляется по отдельному техническому заданию)</w:t>
            </w:r>
          </w:p>
        </w:tc>
      </w:tr>
      <w:tr w:rsidR="00403449">
        <w:tc>
          <w:tcPr>
            <w:tcW w:w="81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4.4.3</w:t>
            </w:r>
          </w:p>
        </w:tc>
        <w:tc>
          <w:tcPr>
            <w:tcW w:w="4245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13" w:right="113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Требования к материалам, запасным частям, специальному инструменту и приспособлениям, необходимым для монтажа</w:t>
            </w:r>
          </w:p>
        </w:tc>
        <w:tc>
          <w:tcPr>
            <w:tcW w:w="5410" w:type="dxa"/>
          </w:tcPr>
          <w:p w:rsidR="00403449" w:rsidRPr="006A7FBF" w:rsidRDefault="00403449" w:rsidP="003E3D3E">
            <w:pPr>
              <w:pStyle w:val="22"/>
              <w:widowControl w:val="0"/>
              <w:shd w:val="clear" w:color="auto" w:fill="auto"/>
              <w:spacing w:line="240" w:lineRule="auto"/>
              <w:ind w:firstLine="284"/>
              <w:jc w:val="both"/>
            </w:pPr>
            <w:r w:rsidRPr="003E3D3E">
              <w:rPr>
                <w:color w:val="auto"/>
                <w:sz w:val="24"/>
                <w:szCs w:val="24"/>
              </w:rPr>
              <w:t>Необходимые для монтажа материалы, запас</w:t>
            </w:r>
            <w:r w:rsidRPr="003E3D3E">
              <w:rPr>
                <w:color w:val="auto"/>
                <w:sz w:val="24"/>
                <w:szCs w:val="24"/>
              </w:rPr>
              <w:softHyphen/>
              <w:t>ные части и приспособле</w:t>
            </w:r>
            <w:r w:rsidRPr="003E3D3E">
              <w:rPr>
                <w:color w:val="auto"/>
                <w:sz w:val="24"/>
                <w:szCs w:val="24"/>
              </w:rPr>
              <w:softHyphen/>
              <w:t>ния, должны входить в комплект по</w:t>
            </w:r>
            <w:r w:rsidRPr="003E3D3E">
              <w:rPr>
                <w:color w:val="auto"/>
                <w:sz w:val="24"/>
                <w:szCs w:val="24"/>
              </w:rPr>
              <w:softHyphen/>
              <w:t>ставки. Состав согласовывается с З</w:t>
            </w:r>
            <w:r w:rsidRPr="003E3D3E">
              <w:rPr>
                <w:color w:val="auto"/>
                <w:sz w:val="24"/>
                <w:szCs w:val="24"/>
              </w:rPr>
              <w:t>а</w:t>
            </w:r>
            <w:r w:rsidRPr="003E3D3E">
              <w:rPr>
                <w:color w:val="auto"/>
                <w:sz w:val="24"/>
                <w:szCs w:val="24"/>
              </w:rPr>
              <w:t>казчиком. Требования определяются в соответс</w:t>
            </w:r>
            <w:r w:rsidRPr="003E3D3E">
              <w:rPr>
                <w:color w:val="auto"/>
                <w:sz w:val="24"/>
                <w:szCs w:val="24"/>
              </w:rPr>
              <w:t>т</w:t>
            </w:r>
            <w:r w:rsidRPr="003E3D3E">
              <w:rPr>
                <w:color w:val="auto"/>
                <w:sz w:val="24"/>
                <w:szCs w:val="24"/>
              </w:rPr>
              <w:t>вии с документацией на комплектующие изделия</w:t>
            </w:r>
          </w:p>
        </w:tc>
      </w:tr>
    </w:tbl>
    <w:p w:rsidR="00403449" w:rsidRDefault="00403449" w:rsidP="00850981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bookmarkStart w:id="7" w:name="bookmark8"/>
      <w:r>
        <w:t>Подраздел 4.5. Требования к материалам и комплектующим оборудования/изделия и/или системы при изготовлении и эксплуатации</w:t>
      </w:r>
      <w:bookmarkEnd w:id="7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231"/>
        <w:gridCol w:w="5410"/>
      </w:tblGrid>
      <w:tr w:rsidR="00403449">
        <w:tc>
          <w:tcPr>
            <w:tcW w:w="81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4.5.1</w:t>
            </w:r>
          </w:p>
        </w:tc>
        <w:tc>
          <w:tcPr>
            <w:tcW w:w="4231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Материалы</w:t>
            </w:r>
          </w:p>
        </w:tc>
        <w:tc>
          <w:tcPr>
            <w:tcW w:w="5410" w:type="dxa"/>
          </w:tcPr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8" w:name="_Ref307316960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Металлические материалы, </w:t>
            </w:r>
            <w:proofErr w:type="spellStart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электрохимически</w:t>
            </w:r>
            <w:proofErr w:type="spellEnd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 разнородные, применяемые для изготовления соприкасающихся между собой деталей, должны быть выбраны в соответствии с требованиями, указанными в ГОСТ 9.005.</w:t>
            </w:r>
            <w:bookmarkEnd w:id="8"/>
          </w:p>
          <w:p w:rsidR="00403449" w:rsidRPr="003E3D3E" w:rsidRDefault="00303BCD" w:rsidP="003E3D3E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9" w:name="_Ref307316998"/>
            <w:proofErr w:type="spellStart"/>
            <w:r>
              <w:rPr>
                <w:i w:val="0"/>
                <w:iCs w:val="0"/>
                <w:color w:val="auto"/>
                <w:sz w:val="24"/>
                <w:szCs w:val="24"/>
              </w:rPr>
              <w:t>Метеллоконструктив</w:t>
            </w:r>
            <w:proofErr w:type="spellEnd"/>
            <w:r>
              <w:rPr>
                <w:i w:val="0"/>
                <w:iCs w:val="0"/>
                <w:color w:val="auto"/>
                <w:sz w:val="24"/>
                <w:szCs w:val="24"/>
              </w:rPr>
              <w:t xml:space="preserve"> д</w:t>
            </w:r>
            <w:r w:rsidR="00403449" w:rsidRPr="003E3D3E">
              <w:rPr>
                <w:i w:val="0"/>
                <w:iCs w:val="0"/>
                <w:color w:val="auto"/>
                <w:sz w:val="24"/>
                <w:szCs w:val="24"/>
              </w:rPr>
              <w:t>олж</w:t>
            </w:r>
            <w:r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="00403449" w:rsidRPr="003E3D3E">
              <w:rPr>
                <w:i w:val="0"/>
                <w:iCs w:val="0"/>
                <w:color w:val="auto"/>
                <w:sz w:val="24"/>
                <w:szCs w:val="24"/>
              </w:rPr>
              <w:t>н иметь антико</w:t>
            </w:r>
            <w:r w:rsidR="00403449" w:rsidRPr="003E3D3E">
              <w:rPr>
                <w:i w:val="0"/>
                <w:iCs w:val="0"/>
                <w:color w:val="auto"/>
                <w:sz w:val="24"/>
                <w:szCs w:val="24"/>
              </w:rPr>
              <w:t>р</w:t>
            </w:r>
            <w:r w:rsidR="00403449" w:rsidRPr="003E3D3E">
              <w:rPr>
                <w:i w:val="0"/>
                <w:iCs w:val="0"/>
                <w:color w:val="auto"/>
                <w:sz w:val="24"/>
                <w:szCs w:val="24"/>
              </w:rPr>
              <w:t>розионные покрытия, соответствующие треб</w:t>
            </w:r>
            <w:r w:rsidR="00403449" w:rsidRPr="003E3D3E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="00403449"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ваниям конструкторской документации, ГОСТ </w:t>
            </w:r>
            <w:r w:rsidR="00403449" w:rsidRPr="003E3D3E">
              <w:rPr>
                <w:i w:val="0"/>
                <w:iCs w:val="0"/>
                <w:color w:val="auto"/>
                <w:sz w:val="24"/>
                <w:szCs w:val="24"/>
              </w:rPr>
              <w:lastRenderedPageBreak/>
              <w:t>9.032, ГОСТ 9.303.</w:t>
            </w:r>
            <w:bookmarkEnd w:id="9"/>
          </w:p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10" w:name="_Ref307239653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Наружные металлические поверхности шк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фов и конструктивов должны иметь лакокрасо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ч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ное покрытие класса не ниже IV в соответствии с ГОСТ 9.032</w:t>
            </w:r>
            <w:bookmarkEnd w:id="10"/>
          </w:p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11" w:name="_Ref307317002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Внутренние металлические поверхности шкафов и конструктивов должны иметь лак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красочное покрытие класса не ниже VI в соо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ветствии с ГОСТ 9.032</w:t>
            </w:r>
            <w:bookmarkStart w:id="12" w:name="_Ref307239658"/>
            <w:bookmarkEnd w:id="11"/>
          </w:p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Неокрашенные крепежные детали и внутре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ние элементы монтажа должны быть изготовлены из коррозионностойких материалов или иметь металлическое защитное покрытие.</w:t>
            </w:r>
            <w:bookmarkEnd w:id="12"/>
          </w:p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left="34" w:right="57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Покрытия должны быть стойкими к возде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й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ствию климатических факторов в условиях хр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нения и эксплуатации</w:t>
            </w:r>
          </w:p>
        </w:tc>
      </w:tr>
      <w:tr w:rsidR="00403449">
        <w:tc>
          <w:tcPr>
            <w:tcW w:w="81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-122" w:right="-104" w:firstLine="0"/>
              <w:jc w:val="center"/>
              <w:rPr>
                <w:color w:val="auto"/>
                <w:sz w:val="24"/>
                <w:szCs w:val="24"/>
              </w:rPr>
            </w:pPr>
            <w:r>
              <w:lastRenderedPageBreak/>
              <w:br w:type="page"/>
            </w:r>
            <w:r w:rsidRPr="003E3D3E">
              <w:rPr>
                <w:color w:val="auto"/>
                <w:sz w:val="24"/>
                <w:szCs w:val="24"/>
              </w:rPr>
              <w:t>4.5.2</w:t>
            </w:r>
          </w:p>
        </w:tc>
        <w:tc>
          <w:tcPr>
            <w:tcW w:w="4231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Комплектующие</w:t>
            </w:r>
          </w:p>
        </w:tc>
        <w:tc>
          <w:tcPr>
            <w:tcW w:w="5410" w:type="dxa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right="-40" w:firstLine="284"/>
              <w:jc w:val="both"/>
              <w:rPr>
                <w:i w:val="0"/>
                <w:iCs w:val="0"/>
                <w:color w:val="FF0000"/>
                <w:sz w:val="24"/>
                <w:szCs w:val="24"/>
              </w:rPr>
            </w:pPr>
            <w:proofErr w:type="gramStart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Перечень основных комплектующих предста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в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лен в Опросных листах (Приложение 2 к насто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я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щему Техническому заданию)</w:t>
            </w:r>
            <w:proofErr w:type="gramEnd"/>
          </w:p>
        </w:tc>
      </w:tr>
    </w:tbl>
    <w:p w:rsidR="00403449" w:rsidRDefault="00403449" w:rsidP="00DF2796">
      <w:pPr>
        <w:pStyle w:val="22"/>
        <w:keepNext/>
        <w:keepLines/>
        <w:shd w:val="clear" w:color="auto" w:fill="auto"/>
        <w:spacing w:before="120" w:line="240" w:lineRule="auto"/>
      </w:pPr>
      <w:bookmarkStart w:id="13" w:name="bookmark9"/>
      <w:r>
        <w:t>Подраздел 4.6. Требования к стабильности параметров при воздействии факторов</w:t>
      </w:r>
      <w:bookmarkEnd w:id="13"/>
    </w:p>
    <w:p w:rsidR="00403449" w:rsidRDefault="00403449" w:rsidP="00850981">
      <w:pPr>
        <w:pStyle w:val="22"/>
        <w:keepNext/>
        <w:keepLines/>
        <w:shd w:val="clear" w:color="auto" w:fill="auto"/>
        <w:spacing w:after="120" w:line="240" w:lineRule="auto"/>
      </w:pPr>
      <w:bookmarkStart w:id="14" w:name="bookmark10"/>
      <w:r>
        <w:t>внешней среды</w:t>
      </w:r>
      <w:bookmarkEnd w:id="14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6"/>
        <w:gridCol w:w="4203"/>
        <w:gridCol w:w="5438"/>
      </w:tblGrid>
      <w:tr w:rsidR="00403449" w:rsidRPr="00B9282E">
        <w:trPr>
          <w:trHeight w:val="501"/>
        </w:trPr>
        <w:tc>
          <w:tcPr>
            <w:tcW w:w="816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-122" w:right="-104"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4.6.1</w:t>
            </w:r>
          </w:p>
        </w:tc>
        <w:tc>
          <w:tcPr>
            <w:tcW w:w="4203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Категория сейсмостойкости</w:t>
            </w:r>
          </w:p>
        </w:tc>
        <w:tc>
          <w:tcPr>
            <w:tcW w:w="5438" w:type="dxa"/>
            <w:vAlign w:val="center"/>
          </w:tcPr>
          <w:p w:rsidR="00875994" w:rsidRPr="007A72B1" w:rsidRDefault="007A72B1" w:rsidP="00B84031">
            <w:pPr>
              <w:pStyle w:val="5"/>
              <w:shd w:val="clear" w:color="auto" w:fill="auto"/>
              <w:spacing w:after="0" w:line="240" w:lineRule="auto"/>
              <w:ind w:right="-40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7A72B1">
              <w:rPr>
                <w:i w:val="0"/>
                <w:iCs w:val="0"/>
                <w:color w:val="auto"/>
                <w:sz w:val="24"/>
                <w:szCs w:val="24"/>
              </w:rPr>
              <w:t>II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по НП-031-01. Уровень проектного земл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трясения – до 7 баллов по шкале MSK64 (отметка </w:t>
            </w:r>
            <w:r w:rsidR="004B0D8E">
              <w:rPr>
                <w:i w:val="0"/>
                <w:iCs w:val="0"/>
                <w:color w:val="auto"/>
                <w:sz w:val="24"/>
                <w:szCs w:val="24"/>
              </w:rPr>
              <w:t>+25,0</w:t>
            </w:r>
            <w:r w:rsidRPr="00E0687A">
              <w:rPr>
                <w:i w:val="0"/>
                <w:iCs w:val="0"/>
                <w:color w:val="auto"/>
                <w:sz w:val="24"/>
                <w:szCs w:val="24"/>
              </w:rPr>
              <w:t xml:space="preserve"> м)</w:t>
            </w:r>
            <w:r w:rsidR="00B84031">
              <w:rPr>
                <w:i w:val="0"/>
                <w:iCs w:val="0"/>
                <w:color w:val="auto"/>
                <w:sz w:val="24"/>
                <w:szCs w:val="24"/>
              </w:rPr>
              <w:t xml:space="preserve">. Сейсмостойкость шкафов при проектном землетрясении обеспечивается их установкой на </w:t>
            </w:r>
            <w:r w:rsidR="00B84031" w:rsidRPr="00B84031">
              <w:rPr>
                <w:i w:val="0"/>
                <w:iCs w:val="0"/>
                <w:color w:val="auto"/>
                <w:sz w:val="24"/>
                <w:szCs w:val="24"/>
              </w:rPr>
              <w:t>демпфирующи</w:t>
            </w:r>
            <w:r w:rsidR="00B84031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="00B84031" w:rsidRPr="00B84031">
              <w:rPr>
                <w:i w:val="0"/>
                <w:iCs w:val="0"/>
                <w:color w:val="auto"/>
                <w:sz w:val="24"/>
                <w:szCs w:val="24"/>
              </w:rPr>
              <w:t xml:space="preserve"> основани</w:t>
            </w:r>
            <w:r w:rsidR="00B84031">
              <w:rPr>
                <w:i w:val="0"/>
                <w:iCs w:val="0"/>
                <w:color w:val="auto"/>
                <w:sz w:val="24"/>
                <w:szCs w:val="24"/>
              </w:rPr>
              <w:t xml:space="preserve">я, поставляемые по </w:t>
            </w:r>
            <w:proofErr w:type="gramStart"/>
            <w:r w:rsidR="00B84031">
              <w:rPr>
                <w:i w:val="0"/>
                <w:iCs w:val="0"/>
                <w:color w:val="auto"/>
                <w:sz w:val="24"/>
                <w:szCs w:val="24"/>
              </w:rPr>
              <w:t>с</w:t>
            </w:r>
            <w:r w:rsidR="00B84031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="00B84031">
              <w:rPr>
                <w:i w:val="0"/>
                <w:iCs w:val="0"/>
                <w:color w:val="auto"/>
                <w:sz w:val="24"/>
                <w:szCs w:val="24"/>
              </w:rPr>
              <w:t>ответствующему</w:t>
            </w:r>
            <w:proofErr w:type="gramEnd"/>
            <w:r w:rsidR="00B84031">
              <w:rPr>
                <w:i w:val="0"/>
                <w:iCs w:val="0"/>
                <w:color w:val="auto"/>
                <w:sz w:val="24"/>
                <w:szCs w:val="24"/>
              </w:rPr>
              <w:t xml:space="preserve"> ТЗ в рамка</w:t>
            </w:r>
            <w:r w:rsidR="00FE0621">
              <w:rPr>
                <w:i w:val="0"/>
                <w:iCs w:val="0"/>
                <w:color w:val="auto"/>
                <w:sz w:val="24"/>
                <w:szCs w:val="24"/>
              </w:rPr>
              <w:t>х данного договора на Поставку</w:t>
            </w:r>
          </w:p>
        </w:tc>
      </w:tr>
    </w:tbl>
    <w:p w:rsidR="00403449" w:rsidRDefault="00403449" w:rsidP="00850981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r w:rsidRPr="00027365">
        <w:t>Подраздел 4.7. Требования к электропитанию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2"/>
        <w:gridCol w:w="4151"/>
        <w:gridCol w:w="5452"/>
      </w:tblGrid>
      <w:tr w:rsidR="00403449">
        <w:tc>
          <w:tcPr>
            <w:tcW w:w="88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-108" w:right="-94"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4.7.1</w:t>
            </w:r>
          </w:p>
        </w:tc>
        <w:tc>
          <w:tcPr>
            <w:tcW w:w="4151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34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Группа электроснабжения, источники питания и род тока (переменный, п</w:t>
            </w:r>
            <w:r w:rsidRPr="003E3D3E">
              <w:rPr>
                <w:color w:val="auto"/>
                <w:sz w:val="24"/>
                <w:szCs w:val="24"/>
              </w:rPr>
              <w:t>о</w:t>
            </w:r>
            <w:r w:rsidRPr="003E3D3E">
              <w:rPr>
                <w:color w:val="auto"/>
                <w:sz w:val="24"/>
                <w:szCs w:val="24"/>
              </w:rPr>
              <w:t>стоянный)</w:t>
            </w:r>
          </w:p>
        </w:tc>
        <w:tc>
          <w:tcPr>
            <w:tcW w:w="5452" w:type="dxa"/>
          </w:tcPr>
          <w:p w:rsidR="00403449" w:rsidRPr="00AB7BDC" w:rsidRDefault="00403449" w:rsidP="003E3D3E">
            <w:pPr>
              <w:pStyle w:val="5"/>
              <w:shd w:val="clear" w:color="auto" w:fill="auto"/>
              <w:spacing w:after="0" w:line="240" w:lineRule="auto"/>
              <w:ind w:left="34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Питание шкафов СКУ ЭЧ и АИИС КУЭ ос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у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ществляется от сети постоянного тока 220 В. П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и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тание цепей освещения в шкафах АИИС КУЭ от сети переменного тока</w:t>
            </w:r>
            <w:r w:rsidR="00AB7BDC" w:rsidRPr="00AB7BDC">
              <w:rPr>
                <w:i w:val="0"/>
                <w:iCs w:val="0"/>
                <w:color w:val="auto"/>
                <w:sz w:val="24"/>
                <w:szCs w:val="24"/>
              </w:rPr>
              <w:t xml:space="preserve"> 220 </w:t>
            </w:r>
            <w:proofErr w:type="gramStart"/>
            <w:r w:rsidR="00AB7BDC">
              <w:rPr>
                <w:i w:val="0"/>
                <w:iCs w:val="0"/>
                <w:color w:val="auto"/>
                <w:sz w:val="24"/>
                <w:szCs w:val="24"/>
              </w:rPr>
              <w:t>В</w:t>
            </w:r>
            <w:proofErr w:type="gramEnd"/>
          </w:p>
        </w:tc>
      </w:tr>
      <w:tr w:rsidR="00403449">
        <w:tc>
          <w:tcPr>
            <w:tcW w:w="88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4.7.2</w:t>
            </w:r>
          </w:p>
        </w:tc>
        <w:tc>
          <w:tcPr>
            <w:tcW w:w="4151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Частота и ее допустимое отклонение от номинала</w:t>
            </w:r>
          </w:p>
        </w:tc>
        <w:tc>
          <w:tcPr>
            <w:tcW w:w="5452" w:type="dxa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  <w:highlight w:val="yellow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От 46 до 53 Гц (для цепей освещения)</w:t>
            </w:r>
          </w:p>
        </w:tc>
      </w:tr>
      <w:tr w:rsidR="00403449">
        <w:tc>
          <w:tcPr>
            <w:tcW w:w="88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4.7.3</w:t>
            </w:r>
          </w:p>
        </w:tc>
        <w:tc>
          <w:tcPr>
            <w:tcW w:w="4151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Напряжение и его допустимое о</w:t>
            </w:r>
            <w:r w:rsidRPr="003E3D3E">
              <w:rPr>
                <w:sz w:val="24"/>
                <w:szCs w:val="24"/>
              </w:rPr>
              <w:t>т</w:t>
            </w:r>
            <w:r w:rsidRPr="003E3D3E">
              <w:rPr>
                <w:sz w:val="24"/>
                <w:szCs w:val="24"/>
              </w:rPr>
              <w:t>клонение от номинала</w:t>
            </w:r>
          </w:p>
        </w:tc>
        <w:tc>
          <w:tcPr>
            <w:tcW w:w="5452" w:type="dxa"/>
          </w:tcPr>
          <w:p w:rsidR="00403449" w:rsidRPr="003E3D3E" w:rsidRDefault="00403449" w:rsidP="003E3D3E">
            <w:pPr>
              <w:pStyle w:val="5"/>
              <w:widowControl w:val="0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От 85 до 110 % от номинального значения для цепей постоянного тока</w:t>
            </w:r>
          </w:p>
        </w:tc>
      </w:tr>
      <w:tr w:rsidR="00403449">
        <w:tc>
          <w:tcPr>
            <w:tcW w:w="88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4.7.4</w:t>
            </w:r>
          </w:p>
        </w:tc>
        <w:tc>
          <w:tcPr>
            <w:tcW w:w="4151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Потребляемая в различных режимах мощность, ограничение по мощн</w:t>
            </w:r>
            <w:r w:rsidRPr="003E3D3E">
              <w:rPr>
                <w:sz w:val="24"/>
                <w:szCs w:val="24"/>
              </w:rPr>
              <w:t>о</w:t>
            </w:r>
            <w:r w:rsidRPr="003E3D3E">
              <w:rPr>
                <w:sz w:val="24"/>
                <w:szCs w:val="24"/>
              </w:rPr>
              <w:t>сти</w:t>
            </w:r>
          </w:p>
        </w:tc>
        <w:tc>
          <w:tcPr>
            <w:tcW w:w="5452" w:type="dxa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По цепям -220</w:t>
            </w:r>
            <w:proofErr w:type="gramStart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 В</w:t>
            </w:r>
            <w:proofErr w:type="gramEnd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: до 850 Вт для шкафов СКУ ЭЧ, до 100 Вт для шкафов АИИС КУЭ.</w:t>
            </w:r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По цепям ~220</w:t>
            </w:r>
            <w:proofErr w:type="gramStart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 В</w:t>
            </w:r>
            <w:proofErr w:type="gramEnd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: до 3 кВт для шкафов АИИС КУЭ (при подключении пове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softHyphen/>
              <w:t>рочной аппаратуры)</w:t>
            </w:r>
          </w:p>
        </w:tc>
      </w:tr>
      <w:tr w:rsidR="00403449">
        <w:trPr>
          <w:cantSplit/>
        </w:trPr>
        <w:tc>
          <w:tcPr>
            <w:tcW w:w="88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4.7.5</w:t>
            </w:r>
          </w:p>
        </w:tc>
        <w:tc>
          <w:tcPr>
            <w:tcW w:w="4151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19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Класс электромагнитной совмест</w:t>
            </w:r>
            <w:r w:rsidRPr="003E3D3E">
              <w:rPr>
                <w:sz w:val="24"/>
                <w:szCs w:val="24"/>
              </w:rPr>
              <w:t>и</w:t>
            </w:r>
            <w:r w:rsidRPr="003E3D3E">
              <w:rPr>
                <w:sz w:val="24"/>
                <w:szCs w:val="24"/>
              </w:rPr>
              <w:t>мости</w:t>
            </w:r>
          </w:p>
        </w:tc>
        <w:tc>
          <w:tcPr>
            <w:tcW w:w="5452" w:type="dxa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По помехоустойчивости шкафы должны соо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ветствовать 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  <w:lang w:val="en-US"/>
              </w:rPr>
              <w:t>III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 группе и критерию качества фун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к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ционирования А по ГОСТ </w:t>
            </w:r>
            <w:proofErr w:type="gramStart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Р</w:t>
            </w:r>
            <w:proofErr w:type="gramEnd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 50746-2000.</w:t>
            </w:r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1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По эмиссии помех - требованиям ГОСТ </w:t>
            </w:r>
            <w:proofErr w:type="gramStart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Р</w:t>
            </w:r>
            <w:proofErr w:type="gramEnd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 50746-2000, установленным для технических средств, относящихся к оборудованию информ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ционных технологий</w:t>
            </w:r>
          </w:p>
        </w:tc>
      </w:tr>
    </w:tbl>
    <w:p w:rsidR="00403449" w:rsidRPr="008E789D" w:rsidRDefault="00403449" w:rsidP="00850981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r>
        <w:lastRenderedPageBreak/>
        <w:t xml:space="preserve">Подраздел 4.8. Требования к </w:t>
      </w:r>
      <w:proofErr w:type="spellStart"/>
      <w:r>
        <w:t>контролепригодности</w:t>
      </w:r>
      <w:proofErr w:type="spellEnd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116"/>
        <w:gridCol w:w="5403"/>
      </w:tblGrid>
      <w:tr w:rsidR="00403449">
        <w:trPr>
          <w:trHeight w:val="953"/>
        </w:trPr>
        <w:tc>
          <w:tcPr>
            <w:tcW w:w="966" w:type="dxa"/>
          </w:tcPr>
          <w:p w:rsidR="00403449" w:rsidRDefault="00403449" w:rsidP="003E3D3E">
            <w:pPr>
              <w:pStyle w:val="22"/>
              <w:keepNext/>
              <w:keepLines/>
              <w:shd w:val="clear" w:color="auto" w:fill="auto"/>
              <w:spacing w:line="240" w:lineRule="auto"/>
            </w:pPr>
            <w:r w:rsidRPr="003E3D3E">
              <w:rPr>
                <w:sz w:val="24"/>
                <w:szCs w:val="24"/>
              </w:rPr>
              <w:t>4.8.1</w:t>
            </w:r>
          </w:p>
        </w:tc>
        <w:tc>
          <w:tcPr>
            <w:tcW w:w="4116" w:type="dxa"/>
          </w:tcPr>
          <w:p w:rsidR="00403449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</w:pPr>
            <w:r w:rsidRPr="003E3D3E">
              <w:rPr>
                <w:sz w:val="24"/>
                <w:szCs w:val="24"/>
              </w:rPr>
              <w:t>Описание параметров, контроль за которыми необходим на основе требований эргономики</w:t>
            </w:r>
          </w:p>
        </w:tc>
        <w:tc>
          <w:tcPr>
            <w:tcW w:w="5403" w:type="dxa"/>
          </w:tcPr>
          <w:p w:rsidR="00403449" w:rsidRDefault="00403449" w:rsidP="003E3D3E">
            <w:pPr>
              <w:pStyle w:val="5"/>
              <w:shd w:val="clear" w:color="auto" w:fill="auto"/>
              <w:spacing w:after="0" w:line="240" w:lineRule="auto"/>
              <w:ind w:firstLine="438"/>
              <w:jc w:val="both"/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Шкафы СКУ ЭЧ и АИИС КУЭ должны соо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т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ветствовать общим эргономическим требованиям по ГОСТ 12.2.049</w:t>
            </w:r>
          </w:p>
        </w:tc>
      </w:tr>
    </w:tbl>
    <w:p w:rsidR="00403449" w:rsidRPr="00BF5BF0" w:rsidRDefault="00403449" w:rsidP="00850981">
      <w:pPr>
        <w:pStyle w:val="22"/>
        <w:keepNext/>
        <w:keepLines/>
        <w:shd w:val="clear" w:color="auto" w:fill="auto"/>
        <w:spacing w:before="120" w:after="120" w:line="240" w:lineRule="auto"/>
        <w:ind w:right="142"/>
      </w:pPr>
      <w:bookmarkStart w:id="15" w:name="bookmark11"/>
      <w:r>
        <w:t>Подраздел 4.9. Требования к контрольно-измерительным приборам и автоматике</w:t>
      </w:r>
      <w:bookmarkEnd w:id="15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4"/>
        <w:gridCol w:w="4256"/>
        <w:gridCol w:w="5291"/>
      </w:tblGrid>
      <w:tr w:rsidR="00403449">
        <w:tc>
          <w:tcPr>
            <w:tcW w:w="924" w:type="dxa"/>
          </w:tcPr>
          <w:p w:rsidR="00403449" w:rsidRDefault="00403449" w:rsidP="003E3D3E">
            <w:pPr>
              <w:pStyle w:val="22"/>
              <w:keepNext/>
              <w:keepLines/>
              <w:shd w:val="clear" w:color="auto" w:fill="auto"/>
              <w:spacing w:line="240" w:lineRule="auto"/>
            </w:pPr>
            <w:r w:rsidRPr="003E3D3E">
              <w:rPr>
                <w:sz w:val="24"/>
                <w:szCs w:val="24"/>
              </w:rPr>
              <w:t>4.9.1</w:t>
            </w:r>
          </w:p>
        </w:tc>
        <w:tc>
          <w:tcPr>
            <w:tcW w:w="4256" w:type="dxa"/>
          </w:tcPr>
          <w:p w:rsidR="00403449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</w:pPr>
            <w:r w:rsidRPr="003E3D3E">
              <w:rPr>
                <w:sz w:val="24"/>
                <w:szCs w:val="24"/>
              </w:rPr>
              <w:t>Метрологические характеристики средств измерений (диапазон изм</w:t>
            </w:r>
            <w:r w:rsidRPr="003E3D3E">
              <w:rPr>
                <w:sz w:val="24"/>
                <w:szCs w:val="24"/>
              </w:rPr>
              <w:t>е</w:t>
            </w:r>
            <w:r w:rsidRPr="003E3D3E">
              <w:rPr>
                <w:sz w:val="24"/>
                <w:szCs w:val="24"/>
              </w:rPr>
              <w:t>рения, погрешность измерений или класс точности)</w:t>
            </w:r>
          </w:p>
        </w:tc>
        <w:tc>
          <w:tcPr>
            <w:tcW w:w="5291" w:type="dxa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40"/>
              <w:jc w:val="both"/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Требования к метрологическим характер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и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стикам счетчиков приведены в Приложении 8 к настоящему Техническому заданию</w:t>
            </w:r>
          </w:p>
        </w:tc>
      </w:tr>
      <w:tr w:rsidR="00403449">
        <w:tc>
          <w:tcPr>
            <w:tcW w:w="924" w:type="dxa"/>
          </w:tcPr>
          <w:p w:rsidR="00403449" w:rsidRPr="003E3D3E" w:rsidRDefault="00403449" w:rsidP="003E3D3E">
            <w:pPr>
              <w:pStyle w:val="22"/>
              <w:keepNext/>
              <w:keepLines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4.9.2</w:t>
            </w:r>
          </w:p>
        </w:tc>
        <w:tc>
          <w:tcPr>
            <w:tcW w:w="425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Требования к приборам, использу</w:t>
            </w:r>
            <w:r w:rsidRPr="003E3D3E">
              <w:rPr>
                <w:sz w:val="24"/>
                <w:szCs w:val="24"/>
              </w:rPr>
              <w:t>ю</w:t>
            </w:r>
            <w:r w:rsidRPr="003E3D3E">
              <w:rPr>
                <w:sz w:val="24"/>
                <w:szCs w:val="24"/>
              </w:rPr>
              <w:t>щимся при проведении при</w:t>
            </w:r>
            <w:r w:rsidRPr="003E3D3E">
              <w:rPr>
                <w:sz w:val="24"/>
                <w:szCs w:val="24"/>
              </w:rPr>
              <w:t>е</w:t>
            </w:r>
            <w:r w:rsidRPr="003E3D3E">
              <w:rPr>
                <w:sz w:val="24"/>
                <w:szCs w:val="24"/>
              </w:rPr>
              <w:t>мо-сдаточных испытаний</w:t>
            </w:r>
          </w:p>
        </w:tc>
        <w:tc>
          <w:tcPr>
            <w:tcW w:w="5291" w:type="dxa"/>
          </w:tcPr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Должно применяться сертифицированное, поверенное оборудование (с приложением паспорта, действующего свидетельства о поверке) в составе: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 xml:space="preserve">- </w:t>
            </w:r>
            <w:proofErr w:type="spellStart"/>
            <w:r w:rsidRPr="003E3D3E">
              <w:rPr>
                <w:color w:val="000000"/>
              </w:rPr>
              <w:t>мегаомметра</w:t>
            </w:r>
            <w:proofErr w:type="spellEnd"/>
            <w:r w:rsidRPr="003E3D3E">
              <w:rPr>
                <w:color w:val="000000"/>
              </w:rPr>
              <w:t xml:space="preserve"> по типу ЭС202/3Г;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- микроомметра по типу Ф4104-М1;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- пробойной установки по типу УПУ-10.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i/>
                <w:iCs/>
              </w:rPr>
            </w:pPr>
            <w:r w:rsidRPr="003E3D3E">
              <w:rPr>
                <w:color w:val="000000"/>
              </w:rPr>
              <w:t xml:space="preserve">Допускается использование аналогичного оборудования. Требования к параметрам аналогов испытательного оборудования представлены в </w:t>
            </w:r>
            <w:r w:rsidRPr="003E3D3E">
              <w:t xml:space="preserve">Приложении 4 </w:t>
            </w:r>
            <w:r w:rsidRPr="003E3D3E">
              <w:rPr>
                <w:color w:val="000000"/>
              </w:rPr>
              <w:t>к настоящему Техническому заданию</w:t>
            </w:r>
          </w:p>
        </w:tc>
      </w:tr>
    </w:tbl>
    <w:p w:rsidR="00403449" w:rsidRDefault="00403449" w:rsidP="00850981">
      <w:pPr>
        <w:rPr>
          <w:sz w:val="2"/>
          <w:szCs w:val="2"/>
        </w:rPr>
      </w:pPr>
    </w:p>
    <w:p w:rsidR="00403449" w:rsidRPr="00D07D2C" w:rsidRDefault="00403449" w:rsidP="00850981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bookmarkStart w:id="16" w:name="bookmark12"/>
      <w:r w:rsidRPr="00D07D2C">
        <w:rPr>
          <w:color w:val="auto"/>
        </w:rPr>
        <w:t>Подраздел 4.10. Требования к комплектности</w:t>
      </w:r>
      <w:bookmarkEnd w:id="16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8"/>
        <w:gridCol w:w="4116"/>
        <w:gridCol w:w="5319"/>
      </w:tblGrid>
      <w:tr w:rsidR="00403449">
        <w:tc>
          <w:tcPr>
            <w:tcW w:w="1008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4.10.1</w:t>
            </w:r>
          </w:p>
        </w:tc>
        <w:tc>
          <w:tcPr>
            <w:tcW w:w="411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 xml:space="preserve">Требования к видам и количеству конструкторских, монтажных, </w:t>
            </w:r>
            <w:proofErr w:type="spellStart"/>
            <w:proofErr w:type="gramStart"/>
            <w:r w:rsidRPr="003E3D3E">
              <w:rPr>
                <w:color w:val="auto"/>
                <w:sz w:val="24"/>
                <w:szCs w:val="24"/>
              </w:rPr>
              <w:t>пу</w:t>
            </w:r>
            <w:r w:rsidRPr="003E3D3E">
              <w:rPr>
                <w:color w:val="auto"/>
                <w:sz w:val="24"/>
                <w:szCs w:val="24"/>
              </w:rPr>
              <w:t>с</w:t>
            </w:r>
            <w:r w:rsidRPr="003E3D3E">
              <w:rPr>
                <w:color w:val="auto"/>
                <w:sz w:val="24"/>
                <w:szCs w:val="24"/>
              </w:rPr>
              <w:t>ко</w:t>
            </w:r>
            <w:proofErr w:type="spellEnd"/>
            <w:r w:rsidRPr="003E3D3E">
              <w:rPr>
                <w:color w:val="auto"/>
                <w:sz w:val="24"/>
                <w:szCs w:val="24"/>
              </w:rPr>
              <w:t>- наладочных</w:t>
            </w:r>
            <w:proofErr w:type="gramEnd"/>
            <w:r w:rsidRPr="003E3D3E">
              <w:rPr>
                <w:color w:val="auto"/>
                <w:sz w:val="24"/>
                <w:szCs w:val="24"/>
              </w:rPr>
              <w:t>, эксплуатационных и ремонтных документов</w:t>
            </w:r>
          </w:p>
        </w:tc>
        <w:tc>
          <w:tcPr>
            <w:tcW w:w="5319" w:type="dxa"/>
          </w:tcPr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В состав документации на каждый из шкафов СКУ ЭЧ и АИИС КУЭ должны входить документы, определенные ЕСКД и приложением 5 к настоящему техническому заданию, в том числе: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а) схемы электрические принципиальные, схемы электрических соединений и перечень элементов</w:t>
            </w:r>
            <w:r>
              <w:t xml:space="preserve"> </w:t>
            </w:r>
            <w:r w:rsidRPr="003E3D3E">
              <w:rPr>
                <w:color w:val="000000"/>
              </w:rPr>
              <w:t>на каждый шкаф;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 xml:space="preserve">б) руководство по эксплуатации на каждый </w:t>
            </w:r>
            <w:proofErr w:type="spellStart"/>
            <w:r w:rsidRPr="003E3D3E">
              <w:rPr>
                <w:color w:val="000000"/>
              </w:rPr>
              <w:t>типопредставитель</w:t>
            </w:r>
            <w:proofErr w:type="spellEnd"/>
            <w:r w:rsidRPr="003E3D3E">
              <w:rPr>
                <w:color w:val="000000"/>
              </w:rPr>
              <w:t>;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в) сборочный чертеж</w:t>
            </w:r>
            <w:r>
              <w:t xml:space="preserve"> </w:t>
            </w:r>
            <w:r w:rsidRPr="003E3D3E">
              <w:rPr>
                <w:color w:val="000000"/>
              </w:rPr>
              <w:t xml:space="preserve">и спецификация на каждый </w:t>
            </w:r>
            <w:proofErr w:type="spellStart"/>
            <w:r w:rsidRPr="003E3D3E">
              <w:rPr>
                <w:color w:val="000000"/>
              </w:rPr>
              <w:t>типопредставитель</w:t>
            </w:r>
            <w:proofErr w:type="spellEnd"/>
            <w:r w:rsidRPr="003E3D3E">
              <w:rPr>
                <w:color w:val="000000"/>
              </w:rPr>
              <w:t>;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 xml:space="preserve">г) монтажный чертеж на каждый </w:t>
            </w:r>
            <w:proofErr w:type="spellStart"/>
            <w:r w:rsidRPr="003E3D3E">
              <w:rPr>
                <w:color w:val="000000"/>
              </w:rPr>
              <w:t>типопредставитель</w:t>
            </w:r>
            <w:proofErr w:type="spellEnd"/>
            <w:r w:rsidRPr="003E3D3E">
              <w:rPr>
                <w:color w:val="000000"/>
              </w:rPr>
              <w:t>;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д) инструкции по упаковке, консервации, транспортированию и хранению;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е) паспорт;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ж) документация производителей на установленные комплектующие и компоненты (инструкции, руководства и пр.).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и) паспорт / сертификат / этикетка на каждое комплектующее изделие;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к) расчет надежности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л) свидетельство о поверке для каждого счетчика на территории РФ;</w:t>
            </w:r>
          </w:p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м) описание типа средства измерения для счетчиков;</w:t>
            </w:r>
          </w:p>
          <w:p w:rsidR="00403449" w:rsidRPr="003E3D3E" w:rsidRDefault="00403449" w:rsidP="001C13B9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rPr>
                <w:color w:val="000000"/>
              </w:rPr>
              <w:t>н) методики поверки с</w:t>
            </w:r>
            <w:r w:rsidR="001C13B9">
              <w:rPr>
                <w:color w:val="000000"/>
              </w:rPr>
              <w:t>редства измерения для счетчиков</w:t>
            </w:r>
          </w:p>
        </w:tc>
      </w:tr>
      <w:tr w:rsidR="00403449">
        <w:trPr>
          <w:cantSplit/>
        </w:trPr>
        <w:tc>
          <w:tcPr>
            <w:tcW w:w="1008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lastRenderedPageBreak/>
              <w:t>4.10.2</w:t>
            </w:r>
          </w:p>
        </w:tc>
        <w:tc>
          <w:tcPr>
            <w:tcW w:w="411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 xml:space="preserve">Требования к материалам, запасным частям, специальному инструменту и приспособлениям, необходимым для эксплуатации, в том числе </w:t>
            </w:r>
            <w:proofErr w:type="gramStart"/>
            <w:r w:rsidRPr="003E3D3E">
              <w:rPr>
                <w:color w:val="auto"/>
                <w:sz w:val="24"/>
                <w:szCs w:val="24"/>
              </w:rPr>
              <w:t>п</w:t>
            </w:r>
            <w:r w:rsidRPr="003E3D3E">
              <w:rPr>
                <w:color w:val="auto"/>
                <w:sz w:val="24"/>
                <w:szCs w:val="24"/>
              </w:rPr>
              <w:t>о</w:t>
            </w:r>
            <w:r w:rsidRPr="003E3D3E">
              <w:rPr>
                <w:color w:val="auto"/>
                <w:sz w:val="24"/>
                <w:szCs w:val="24"/>
              </w:rPr>
              <w:t>ставляемых</w:t>
            </w:r>
            <w:proofErr w:type="gramEnd"/>
            <w:r w:rsidRPr="003E3D3E">
              <w:rPr>
                <w:color w:val="auto"/>
                <w:sz w:val="24"/>
                <w:szCs w:val="24"/>
              </w:rPr>
              <w:t xml:space="preserve"> на период гарантийного срока эксплуатации</w:t>
            </w:r>
          </w:p>
        </w:tc>
        <w:tc>
          <w:tcPr>
            <w:tcW w:w="5319" w:type="dxa"/>
          </w:tcPr>
          <w:p w:rsidR="00403449" w:rsidRPr="003E3D3E" w:rsidRDefault="00403449" w:rsidP="003E3D3E">
            <w:pPr>
              <w:pStyle w:val="WW-Web"/>
              <w:spacing w:before="0" w:after="0"/>
              <w:ind w:left="0" w:firstLine="284"/>
              <w:rPr>
                <w:color w:val="000000"/>
              </w:rPr>
            </w:pPr>
            <w:r w:rsidRPr="003E3D3E">
              <w:t>В состав поставки шкафов СКУ ЭЧ и АИИС КУЭ должны входить материалы, запас</w:t>
            </w:r>
            <w:r w:rsidRPr="003E3D3E">
              <w:softHyphen/>
              <w:t>ные части и приспособле</w:t>
            </w:r>
            <w:r w:rsidRPr="003E3D3E">
              <w:softHyphen/>
              <w:t>ния в соот</w:t>
            </w:r>
            <w:r w:rsidR="00064DC8">
              <w:t>в</w:t>
            </w:r>
            <w:r w:rsidRPr="003E3D3E">
              <w:t>етствии с п. 4.4.3 и опросными листами 1 и 7 Приложения 2 к настоящему Техническому заданию</w:t>
            </w:r>
          </w:p>
        </w:tc>
      </w:tr>
    </w:tbl>
    <w:p w:rsidR="00403449" w:rsidRPr="00D07D2C" w:rsidRDefault="00403449" w:rsidP="006C4854">
      <w:pPr>
        <w:pStyle w:val="22"/>
        <w:keepNext/>
        <w:keepLines/>
        <w:shd w:val="clear" w:color="auto" w:fill="auto"/>
        <w:spacing w:before="120" w:after="200" w:line="240" w:lineRule="auto"/>
        <w:rPr>
          <w:color w:val="auto"/>
        </w:rPr>
      </w:pPr>
      <w:r w:rsidRPr="00D07D2C">
        <w:rPr>
          <w:color w:val="auto"/>
        </w:rPr>
        <w:t>Подраздел 4.11. Требования к маркировке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186"/>
        <w:gridCol w:w="5277"/>
      </w:tblGrid>
      <w:tr w:rsidR="00403449" w:rsidRPr="004C0AAA">
        <w:tc>
          <w:tcPr>
            <w:tcW w:w="938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-94" w:right="-94"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4.11.1</w:t>
            </w:r>
          </w:p>
        </w:tc>
        <w:tc>
          <w:tcPr>
            <w:tcW w:w="418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Маркировка оборудования/изделия и/или системы</w:t>
            </w:r>
          </w:p>
        </w:tc>
        <w:tc>
          <w:tcPr>
            <w:tcW w:w="5277" w:type="dxa"/>
          </w:tcPr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Требования к маркировке - по ГОСТ 18620 и ГОСТ 25804.4. Требования к табличкам - по ГОСТ 12969 и ГОСТ 12971.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Маркировка шкафов СКУ ЭЧ и АИИС КУЭ (комплектующих) должна наноситься на их н</w:t>
            </w:r>
            <w:r w:rsidRPr="003E3D3E">
              <w:rPr>
                <w:rFonts w:ascii="Times New Roman" w:hAnsi="Times New Roman" w:cs="Times New Roman"/>
                <w:color w:val="auto"/>
              </w:rPr>
              <w:t>е</w:t>
            </w:r>
            <w:r w:rsidRPr="003E3D3E">
              <w:rPr>
                <w:rFonts w:ascii="Times New Roman" w:hAnsi="Times New Roman" w:cs="Times New Roman"/>
                <w:color w:val="auto"/>
              </w:rPr>
              <w:t>съемных частях, доступных для обзора.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Маркировка должна быть устойчивой в теч</w:t>
            </w:r>
            <w:r w:rsidRPr="003E3D3E">
              <w:rPr>
                <w:rFonts w:ascii="Times New Roman" w:hAnsi="Times New Roman" w:cs="Times New Roman"/>
                <w:color w:val="auto"/>
              </w:rPr>
              <w:t>е</w:t>
            </w:r>
            <w:r w:rsidRPr="003E3D3E">
              <w:rPr>
                <w:rFonts w:ascii="Times New Roman" w:hAnsi="Times New Roman" w:cs="Times New Roman"/>
                <w:color w:val="auto"/>
              </w:rPr>
              <w:t>ние всего срока службы шкафов СКУ ЭЧ и АИИС КУЭ, механически прочной.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Маркировка должна быть на каждой единице шкафа СКУ ЭЧ и АИИС КУЭ.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Маркировка конструктивных элементов шкафа СКУ ЭЧ и АИИС КУЭ должна выпо</w:t>
            </w:r>
            <w:r w:rsidRPr="003E3D3E">
              <w:rPr>
                <w:rFonts w:ascii="Times New Roman" w:hAnsi="Times New Roman" w:cs="Times New Roman"/>
                <w:color w:val="auto"/>
              </w:rPr>
              <w:t>л</w:t>
            </w:r>
            <w:r w:rsidRPr="003E3D3E">
              <w:rPr>
                <w:rFonts w:ascii="Times New Roman" w:hAnsi="Times New Roman" w:cs="Times New Roman"/>
                <w:color w:val="auto"/>
              </w:rPr>
              <w:t>няться в соответствии с требованиями ГОСТ 25804.4 следующим образом: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а) на аппаратуре должны быть нанесены об</w:t>
            </w:r>
            <w:r w:rsidRPr="003E3D3E">
              <w:rPr>
                <w:rFonts w:ascii="Times New Roman" w:hAnsi="Times New Roman" w:cs="Times New Roman"/>
                <w:color w:val="auto"/>
              </w:rPr>
              <w:t>о</w:t>
            </w:r>
            <w:r w:rsidRPr="003E3D3E">
              <w:rPr>
                <w:rFonts w:ascii="Times New Roman" w:hAnsi="Times New Roman" w:cs="Times New Roman"/>
                <w:color w:val="auto"/>
              </w:rPr>
              <w:t>значения элементов, соответствующие обозн</w:t>
            </w:r>
            <w:r w:rsidRPr="003E3D3E">
              <w:rPr>
                <w:rFonts w:ascii="Times New Roman" w:hAnsi="Times New Roman" w:cs="Times New Roman"/>
                <w:color w:val="auto"/>
              </w:rPr>
              <w:t>а</w:t>
            </w:r>
            <w:r w:rsidRPr="003E3D3E">
              <w:rPr>
                <w:rFonts w:ascii="Times New Roman" w:hAnsi="Times New Roman" w:cs="Times New Roman"/>
                <w:color w:val="auto"/>
              </w:rPr>
              <w:t>чениям, указанным на принципиальной эле</w:t>
            </w:r>
            <w:r w:rsidRPr="003E3D3E">
              <w:rPr>
                <w:rFonts w:ascii="Times New Roman" w:hAnsi="Times New Roman" w:cs="Times New Roman"/>
                <w:color w:val="auto"/>
              </w:rPr>
              <w:t>к</w:t>
            </w:r>
            <w:r w:rsidRPr="003E3D3E">
              <w:rPr>
                <w:rFonts w:ascii="Times New Roman" w:hAnsi="Times New Roman" w:cs="Times New Roman"/>
                <w:color w:val="auto"/>
              </w:rPr>
              <w:t>трической схеме и на схеме соединений;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б) на аппаратуре должны быть нанесены об</w:t>
            </w:r>
            <w:r w:rsidRPr="003E3D3E">
              <w:rPr>
                <w:rFonts w:ascii="Times New Roman" w:hAnsi="Times New Roman" w:cs="Times New Roman"/>
                <w:color w:val="auto"/>
              </w:rPr>
              <w:t>о</w:t>
            </w:r>
            <w:r w:rsidRPr="003E3D3E">
              <w:rPr>
                <w:rFonts w:ascii="Times New Roman" w:hAnsi="Times New Roman" w:cs="Times New Roman"/>
                <w:color w:val="auto"/>
              </w:rPr>
              <w:t>значения электрических соединителей, позв</w:t>
            </w:r>
            <w:r w:rsidRPr="003E3D3E">
              <w:rPr>
                <w:rFonts w:ascii="Times New Roman" w:hAnsi="Times New Roman" w:cs="Times New Roman"/>
                <w:color w:val="auto"/>
              </w:rPr>
              <w:t>о</w:t>
            </w:r>
            <w:r w:rsidRPr="003E3D3E">
              <w:rPr>
                <w:rFonts w:ascii="Times New Roman" w:hAnsi="Times New Roman" w:cs="Times New Roman"/>
                <w:color w:val="auto"/>
              </w:rPr>
              <w:t>ляющие определить сопрягаемые части соед</w:t>
            </w:r>
            <w:r w:rsidRPr="003E3D3E">
              <w:rPr>
                <w:rFonts w:ascii="Times New Roman" w:hAnsi="Times New Roman" w:cs="Times New Roman"/>
                <w:color w:val="auto"/>
              </w:rPr>
              <w:t>и</w:t>
            </w:r>
            <w:r w:rsidRPr="003E3D3E">
              <w:rPr>
                <w:rFonts w:ascii="Times New Roman" w:hAnsi="Times New Roman" w:cs="Times New Roman"/>
                <w:color w:val="auto"/>
              </w:rPr>
              <w:t>нителей. Обозначения должны быть нанесены непосредственно на корпус сопрягаемых частей соединителей или на кабели и панели приборов около частей соединителей;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в) на концы проводов и жгутов в шкафу СКУ ЭЧ и АИИС КУЭ должны быть нанесены бу</w:t>
            </w:r>
            <w:r w:rsidRPr="003E3D3E">
              <w:rPr>
                <w:rFonts w:ascii="Times New Roman" w:hAnsi="Times New Roman" w:cs="Times New Roman"/>
                <w:color w:val="auto"/>
              </w:rPr>
              <w:t>к</w:t>
            </w:r>
            <w:r w:rsidRPr="003E3D3E">
              <w:rPr>
                <w:rFonts w:ascii="Times New Roman" w:hAnsi="Times New Roman" w:cs="Times New Roman"/>
                <w:color w:val="auto"/>
              </w:rPr>
              <w:t>венно-цифровые обозначения (подробнее см. Приложение 3, к настоящему Техническому з</w:t>
            </w:r>
            <w:r w:rsidRPr="003E3D3E">
              <w:rPr>
                <w:rFonts w:ascii="Times New Roman" w:hAnsi="Times New Roman" w:cs="Times New Roman"/>
                <w:color w:val="auto"/>
              </w:rPr>
              <w:t>а</w:t>
            </w:r>
            <w:r w:rsidRPr="003E3D3E">
              <w:rPr>
                <w:rFonts w:ascii="Times New Roman" w:hAnsi="Times New Roman" w:cs="Times New Roman"/>
                <w:color w:val="auto"/>
              </w:rPr>
              <w:t>данию).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Маркировка шкафа СКУ ЭЧ и АИИС КУЭ должна содержать: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а) товарный знак или наименование Головного изготовителя (АО «ВНИИАЭС»);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б) страну изготовитель;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в) наименования оборудования;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г) условное обозначение оборудования;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д) заводской номер по системе нумерации предприятия-сборщика;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е) обозначение технических условий;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 xml:space="preserve">ж) код </w:t>
            </w:r>
            <w:r w:rsidRPr="003E3D3E">
              <w:rPr>
                <w:rFonts w:ascii="Times New Roman" w:hAnsi="Times New Roman" w:cs="Times New Roman"/>
                <w:color w:val="auto"/>
                <w:lang w:val="en-US"/>
              </w:rPr>
              <w:t>KKS</w:t>
            </w:r>
            <w:r w:rsidRPr="003E3D3E">
              <w:rPr>
                <w:rFonts w:ascii="Times New Roman" w:hAnsi="Times New Roman" w:cs="Times New Roman"/>
                <w:color w:val="auto"/>
              </w:rPr>
              <w:t xml:space="preserve"> в соответствии с Приложением 2 к настоящему Техническому заданию;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з) массу в килограммах;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и) дату выпуска (месяц и год);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к) степень защиты по ГОСТ 14254;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л) надпись «Для АЭС»</w:t>
            </w:r>
          </w:p>
        </w:tc>
      </w:tr>
      <w:tr w:rsidR="00403449" w:rsidRPr="004C0AAA">
        <w:trPr>
          <w:cantSplit/>
        </w:trPr>
        <w:tc>
          <w:tcPr>
            <w:tcW w:w="938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-94" w:right="-80"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lastRenderedPageBreak/>
              <w:t>4.11.2</w:t>
            </w:r>
          </w:p>
        </w:tc>
        <w:tc>
          <w:tcPr>
            <w:tcW w:w="418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Маркировка упаковки</w:t>
            </w:r>
          </w:p>
        </w:tc>
        <w:tc>
          <w:tcPr>
            <w:tcW w:w="5277" w:type="dxa"/>
          </w:tcPr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Маркировка упаковки шкафов СКУ ЭЧ и АИИС КУЭ должна соответствовать требов</w:t>
            </w:r>
            <w:r w:rsidRPr="003E3D3E">
              <w:rPr>
                <w:rFonts w:ascii="Times New Roman" w:hAnsi="Times New Roman" w:cs="Times New Roman"/>
                <w:color w:val="auto"/>
              </w:rPr>
              <w:t>а</w:t>
            </w:r>
            <w:r w:rsidRPr="003E3D3E">
              <w:rPr>
                <w:rFonts w:ascii="Times New Roman" w:hAnsi="Times New Roman" w:cs="Times New Roman"/>
                <w:color w:val="auto"/>
              </w:rPr>
              <w:t xml:space="preserve">ниям ГОСТ 14192. 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Аппаратура и детали комплекта ЗИП должны иметь надписи на обертке или упаковке с указ</w:t>
            </w:r>
            <w:r w:rsidRPr="003E3D3E">
              <w:rPr>
                <w:rFonts w:ascii="Times New Roman" w:hAnsi="Times New Roman" w:cs="Times New Roman"/>
                <w:color w:val="auto"/>
              </w:rPr>
              <w:t>а</w:t>
            </w:r>
            <w:r w:rsidRPr="003E3D3E">
              <w:rPr>
                <w:rFonts w:ascii="Times New Roman" w:hAnsi="Times New Roman" w:cs="Times New Roman"/>
                <w:color w:val="auto"/>
              </w:rPr>
              <w:t>нием наименования. На аппаратуру, не имеющую обертки, должны навешиваться бирки.</w:t>
            </w:r>
          </w:p>
          <w:p w:rsidR="00403449" w:rsidRPr="003E3D3E" w:rsidRDefault="00403449" w:rsidP="003E3D3E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Также должны быть выполнены требования Приложения 7 к настоящему Техническому з</w:t>
            </w:r>
            <w:r w:rsidRPr="003E3D3E">
              <w:rPr>
                <w:rFonts w:ascii="Times New Roman" w:hAnsi="Times New Roman" w:cs="Times New Roman"/>
                <w:color w:val="auto"/>
              </w:rPr>
              <w:t>а</w:t>
            </w:r>
            <w:r w:rsidRPr="003E3D3E">
              <w:rPr>
                <w:rFonts w:ascii="Times New Roman" w:hAnsi="Times New Roman" w:cs="Times New Roman"/>
                <w:color w:val="auto"/>
              </w:rPr>
              <w:t>данию</w:t>
            </w:r>
          </w:p>
        </w:tc>
      </w:tr>
    </w:tbl>
    <w:p w:rsidR="00403449" w:rsidRPr="004C0AAA" w:rsidRDefault="00403449" w:rsidP="00850981">
      <w:pPr>
        <w:widowControl w:val="0"/>
        <w:jc w:val="center"/>
        <w:rPr>
          <w:rFonts w:ascii="Times New Roman" w:hAnsi="Times New Roman" w:cs="Times New Roman"/>
          <w:color w:val="auto"/>
          <w:sz w:val="2"/>
          <w:szCs w:val="2"/>
        </w:rPr>
      </w:pPr>
    </w:p>
    <w:p w:rsidR="00403449" w:rsidRPr="004C0AAA" w:rsidRDefault="00403449" w:rsidP="00850981">
      <w:pPr>
        <w:rPr>
          <w:color w:val="auto"/>
          <w:sz w:val="2"/>
          <w:szCs w:val="2"/>
        </w:rPr>
      </w:pPr>
    </w:p>
    <w:p w:rsidR="00403449" w:rsidRPr="004C0AAA" w:rsidRDefault="00403449" w:rsidP="006C4854">
      <w:pPr>
        <w:pStyle w:val="22"/>
        <w:keepNext/>
        <w:keepLines/>
        <w:shd w:val="clear" w:color="auto" w:fill="auto"/>
        <w:spacing w:before="120" w:after="200" w:line="240" w:lineRule="auto"/>
        <w:rPr>
          <w:color w:val="auto"/>
        </w:rPr>
      </w:pPr>
      <w:bookmarkStart w:id="17" w:name="bookmark13"/>
      <w:r w:rsidRPr="004C0AAA">
        <w:rPr>
          <w:color w:val="auto"/>
        </w:rPr>
        <w:t>Подраздел 4.12. Требования к упаковке</w:t>
      </w:r>
      <w:bookmarkEnd w:id="17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130"/>
        <w:gridCol w:w="5235"/>
      </w:tblGrid>
      <w:tr w:rsidR="00403449" w:rsidRPr="004C0AAA">
        <w:tc>
          <w:tcPr>
            <w:tcW w:w="938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4.12.1</w:t>
            </w:r>
          </w:p>
        </w:tc>
        <w:tc>
          <w:tcPr>
            <w:tcW w:w="4130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к климатической сто</w:t>
            </w:r>
            <w:r w:rsidRPr="003E3D3E">
              <w:rPr>
                <w:color w:val="auto"/>
                <w:sz w:val="24"/>
                <w:szCs w:val="24"/>
              </w:rPr>
              <w:t>й</w:t>
            </w:r>
            <w:r w:rsidRPr="003E3D3E">
              <w:rPr>
                <w:color w:val="auto"/>
                <w:sz w:val="24"/>
                <w:szCs w:val="24"/>
              </w:rPr>
              <w:t>кости упаковки</w:t>
            </w:r>
          </w:p>
        </w:tc>
        <w:tc>
          <w:tcPr>
            <w:tcW w:w="5235" w:type="dxa"/>
          </w:tcPr>
          <w:p w:rsidR="007C4A57" w:rsidRPr="004C0AAA" w:rsidRDefault="007C4A57" w:rsidP="007C4A57">
            <w:pPr>
              <w:pStyle w:val="11"/>
              <w:keepNext/>
              <w:keepLines/>
              <w:spacing w:after="0" w:line="240" w:lineRule="auto"/>
              <w:ind w:firstLine="358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bookmarkStart w:id="18" w:name="_Ref294704958"/>
            <w:bookmarkStart w:id="19" w:name="_Ref128998368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Упаковка и консервация шкафов </w:t>
            </w:r>
            <w:r w:rsidRPr="00A62670">
              <w:rPr>
                <w:rFonts w:eastAsia="Arial Unicode MS"/>
                <w:color w:val="auto"/>
                <w:sz w:val="24"/>
                <w:szCs w:val="24"/>
              </w:rPr>
              <w:t>СКУ ЭЧ и АИИС КУЭ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для условий транспортирования и хранения должны выполняться по ГОСТ 23216.</w:t>
            </w:r>
            <w:bookmarkEnd w:id="18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Средства и способы консервации должны соо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т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ветствовать ГОСТ 9.014-78.</w:t>
            </w:r>
          </w:p>
          <w:p w:rsidR="007C4A57" w:rsidRPr="004C0AAA" w:rsidRDefault="007C4A57" w:rsidP="007C4A57">
            <w:pPr>
              <w:pStyle w:val="11"/>
              <w:keepNext/>
              <w:keepLines/>
              <w:spacing w:after="0" w:line="240" w:lineRule="auto"/>
              <w:ind w:firstLine="358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bookmarkStart w:id="20" w:name="_Ref307318082"/>
            <w:bookmarkStart w:id="21" w:name="_Ref294715727"/>
            <w:r w:rsidRPr="004C0AAA">
              <w:rPr>
                <w:rFonts w:eastAsia="Arial Unicode MS"/>
                <w:color w:val="auto"/>
                <w:sz w:val="24"/>
                <w:szCs w:val="24"/>
              </w:rPr>
              <w:t>Упаковка должна иметь исполнение по прочности и категорию не ниже</w:t>
            </w:r>
            <w:proofErr w:type="gramStart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Ж</w:t>
            </w:r>
            <w:proofErr w:type="gramEnd"/>
            <w:r w:rsidRPr="004C0AAA">
              <w:rPr>
                <w:rFonts w:eastAsia="Arial Unicode MS"/>
                <w:color w:val="auto"/>
                <w:sz w:val="24"/>
                <w:szCs w:val="24"/>
              </w:rPr>
              <w:t>/КУ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noBreakHyphen/>
              <w:t>2 по ГОСТ 23216. Вариант внутренней упаковки – не ниже ВУ-IIА-1 по ГОСТ 23216.</w:t>
            </w:r>
            <w:bookmarkStart w:id="22" w:name="_Ref307318084"/>
            <w:bookmarkEnd w:id="20"/>
          </w:p>
          <w:p w:rsidR="00403449" w:rsidRPr="00EC12EE" w:rsidRDefault="007C4A57" w:rsidP="007C4A57">
            <w:pPr>
              <w:pStyle w:val="11"/>
              <w:keepNext/>
              <w:keepLines/>
              <w:spacing w:after="0" w:line="240" w:lineRule="auto"/>
              <w:ind w:firstLine="358"/>
              <w:jc w:val="both"/>
              <w:rPr>
                <w:color w:val="auto"/>
                <w:sz w:val="24"/>
                <w:szCs w:val="24"/>
              </w:rPr>
            </w:pPr>
            <w:r w:rsidRPr="004C0AAA">
              <w:rPr>
                <w:rFonts w:eastAsia="Arial Unicode MS"/>
                <w:color w:val="auto"/>
                <w:sz w:val="24"/>
                <w:szCs w:val="24"/>
              </w:rPr>
              <w:t>Транспортная тара - по ГОСТ 23216. Тип ящика на каждое грузовое место, при необх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о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димости, вспомогательные упаковочные сре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ства, габаритные размеры и масса брутто ка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ж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дого грузового места - в соответствии с конс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т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рукторской документацией на изделие</w:t>
            </w:r>
            <w:bookmarkEnd w:id="19"/>
            <w:bookmarkEnd w:id="21"/>
            <w:bookmarkEnd w:id="22"/>
          </w:p>
        </w:tc>
      </w:tr>
      <w:tr w:rsidR="00403449">
        <w:tc>
          <w:tcPr>
            <w:tcW w:w="938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4.12.2</w:t>
            </w:r>
          </w:p>
        </w:tc>
        <w:tc>
          <w:tcPr>
            <w:tcW w:w="4130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к способам упаковки</w:t>
            </w:r>
          </w:p>
        </w:tc>
        <w:tc>
          <w:tcPr>
            <w:tcW w:w="5235" w:type="dxa"/>
            <w:vMerge w:val="restart"/>
          </w:tcPr>
          <w:p w:rsidR="00403449" w:rsidRPr="003E3D3E" w:rsidRDefault="00403449" w:rsidP="007C4A57">
            <w:pPr>
              <w:keepNext/>
              <w:keepLines/>
              <w:shd w:val="clear" w:color="auto" w:fill="FFFFFF"/>
              <w:ind w:firstLine="372"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Требования к упаковке приведены  в Пр</w:t>
            </w:r>
            <w:r w:rsidRPr="003E3D3E">
              <w:rPr>
                <w:rFonts w:ascii="Times New Roman" w:hAnsi="Times New Roman" w:cs="Times New Roman"/>
                <w:color w:val="auto"/>
              </w:rPr>
              <w:t>и</w:t>
            </w:r>
            <w:r w:rsidRPr="003E3D3E">
              <w:rPr>
                <w:rFonts w:ascii="Times New Roman" w:hAnsi="Times New Roman" w:cs="Times New Roman"/>
                <w:color w:val="auto"/>
              </w:rPr>
              <w:t>ложении 7 к настоящему Техническому заданию.</w:t>
            </w:r>
          </w:p>
          <w:p w:rsidR="00403449" w:rsidRPr="003E3D3E" w:rsidRDefault="00403449" w:rsidP="003E3D3E">
            <w:pPr>
              <w:keepNext/>
              <w:keepLines/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Требования к упаковке документации приведены в Приложении 5 к настоящему Техническому заданию.</w:t>
            </w:r>
          </w:p>
          <w:p w:rsidR="00403449" w:rsidRPr="003E3D3E" w:rsidRDefault="00403449" w:rsidP="003E3D3E">
            <w:pPr>
              <w:keepNext/>
              <w:keepLines/>
              <w:shd w:val="clear" w:color="auto" w:fill="FFFFFF"/>
              <w:ind w:firstLine="368"/>
              <w:jc w:val="both"/>
              <w:outlineLvl w:val="0"/>
              <w:rPr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Для упаковки должны быть использованы экологически безвредные вещества, которые легко отделяются и утилизируются в соотве</w:t>
            </w:r>
            <w:r w:rsidRPr="003E3D3E">
              <w:rPr>
                <w:rFonts w:ascii="Times New Roman" w:hAnsi="Times New Roman" w:cs="Times New Roman"/>
                <w:color w:val="auto"/>
              </w:rPr>
              <w:t>т</w:t>
            </w:r>
            <w:r w:rsidRPr="003E3D3E">
              <w:rPr>
                <w:rFonts w:ascii="Times New Roman" w:hAnsi="Times New Roman" w:cs="Times New Roman"/>
                <w:color w:val="auto"/>
              </w:rPr>
              <w:t>ствии с местными нормами</w:t>
            </w:r>
          </w:p>
        </w:tc>
      </w:tr>
      <w:tr w:rsidR="00403449">
        <w:tc>
          <w:tcPr>
            <w:tcW w:w="938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4.12.3</w:t>
            </w:r>
          </w:p>
        </w:tc>
        <w:tc>
          <w:tcPr>
            <w:tcW w:w="4130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Порядок упаковки и размещения в товарных местах сопроводительных документов по Перечню документов согласно п.4.10.1</w:t>
            </w:r>
          </w:p>
        </w:tc>
        <w:tc>
          <w:tcPr>
            <w:tcW w:w="5235" w:type="dxa"/>
            <w:vMerge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rPr>
                <w:i w:val="0"/>
                <w:iCs w:val="0"/>
                <w:color w:val="auto"/>
                <w:sz w:val="24"/>
                <w:szCs w:val="24"/>
              </w:rPr>
            </w:pPr>
          </w:p>
        </w:tc>
      </w:tr>
    </w:tbl>
    <w:p w:rsidR="00403449" w:rsidRDefault="00403449" w:rsidP="006C4854">
      <w:pPr>
        <w:pStyle w:val="11"/>
        <w:widowControl w:val="0"/>
        <w:shd w:val="clear" w:color="auto" w:fill="auto"/>
        <w:spacing w:before="120" w:after="200" w:line="240" w:lineRule="auto"/>
        <w:jc w:val="center"/>
      </w:pPr>
      <w:r w:rsidRPr="00863253">
        <w:t>РАЗДЕЛ 5. ТРЕБОВАНИЯ К ПРАВИЛАМ СДАЧИ И ПРИЕМКИ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144"/>
        <w:gridCol w:w="5179"/>
      </w:tblGrid>
      <w:tr w:rsidR="00403449">
        <w:tc>
          <w:tcPr>
            <w:tcW w:w="96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5.1</w:t>
            </w:r>
          </w:p>
        </w:tc>
        <w:tc>
          <w:tcPr>
            <w:tcW w:w="4144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Порядок сдачи и приемки</w:t>
            </w:r>
          </w:p>
        </w:tc>
        <w:tc>
          <w:tcPr>
            <w:tcW w:w="5179" w:type="dxa"/>
          </w:tcPr>
          <w:p w:rsidR="00403449" w:rsidRPr="003E3D3E" w:rsidRDefault="007C4A57" w:rsidP="003E3D3E">
            <w:pPr>
              <w:pStyle w:val="40"/>
              <w:shd w:val="clear" w:color="auto" w:fill="auto"/>
              <w:spacing w:line="240" w:lineRule="auto"/>
              <w:ind w:right="57" w:firstLine="340"/>
              <w:jc w:val="both"/>
              <w:rPr>
                <w:color w:val="auto"/>
                <w:sz w:val="24"/>
                <w:szCs w:val="24"/>
              </w:rPr>
            </w:pPr>
            <w:r w:rsidRPr="00AC5A37">
              <w:rPr>
                <w:rFonts w:eastAsia="Arial Unicode MS"/>
                <w:color w:val="auto"/>
                <w:sz w:val="24"/>
                <w:szCs w:val="24"/>
              </w:rPr>
              <w:t>Порядок проведения приемки и методы контроля определяются программой приемо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с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даточных испытаний, разрабатываемой АО «ВНИИАЭС» в соответствии с ТУ 3433-001-59085090-2012. Перечень исп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ы</w:t>
            </w:r>
            <w:r w:rsidRPr="00AC5A37">
              <w:rPr>
                <w:rFonts w:eastAsia="Arial Unicode MS"/>
                <w:color w:val="auto"/>
                <w:sz w:val="24"/>
                <w:szCs w:val="24"/>
              </w:rPr>
              <w:t>таний приведен в Приложении 9 к настоящему Техническому заданию.</w:t>
            </w:r>
          </w:p>
          <w:p w:rsidR="00403449" w:rsidRPr="003E3D3E" w:rsidRDefault="00403449" w:rsidP="003E3D3E">
            <w:pPr>
              <w:widowControl w:val="0"/>
              <w:ind w:firstLine="3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Правила приемки изделий должны соотве</w:t>
            </w:r>
            <w:r w:rsidRPr="003E3D3E">
              <w:rPr>
                <w:rFonts w:ascii="Times New Roman" w:hAnsi="Times New Roman" w:cs="Times New Roman"/>
                <w:color w:val="auto"/>
              </w:rPr>
              <w:t>т</w:t>
            </w:r>
            <w:r w:rsidRPr="003E3D3E">
              <w:rPr>
                <w:rFonts w:ascii="Times New Roman" w:hAnsi="Times New Roman" w:cs="Times New Roman"/>
                <w:color w:val="auto"/>
              </w:rPr>
              <w:t xml:space="preserve">ствовать ГОСТ </w:t>
            </w:r>
            <w:proofErr w:type="gramStart"/>
            <w:r w:rsidRPr="003E3D3E">
              <w:rPr>
                <w:rFonts w:ascii="Times New Roman" w:hAnsi="Times New Roman" w:cs="Times New Roman"/>
                <w:color w:val="auto"/>
              </w:rPr>
              <w:t>Р</w:t>
            </w:r>
            <w:proofErr w:type="gramEnd"/>
            <w:r w:rsidRPr="003E3D3E">
              <w:rPr>
                <w:rFonts w:ascii="Times New Roman" w:hAnsi="Times New Roman" w:cs="Times New Roman"/>
                <w:color w:val="auto"/>
              </w:rPr>
              <w:t xml:space="preserve"> 15.201, ГОСТ 15.309</w:t>
            </w:r>
          </w:p>
        </w:tc>
      </w:tr>
      <w:tr w:rsidR="00403449">
        <w:trPr>
          <w:cantSplit/>
        </w:trPr>
        <w:tc>
          <w:tcPr>
            <w:tcW w:w="96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5.2</w:t>
            </w:r>
          </w:p>
        </w:tc>
        <w:tc>
          <w:tcPr>
            <w:tcW w:w="4144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по передаче заказчику технических и иных документов при поставке товаров</w:t>
            </w:r>
          </w:p>
        </w:tc>
        <w:tc>
          <w:tcPr>
            <w:tcW w:w="5179" w:type="dxa"/>
          </w:tcPr>
          <w:p w:rsidR="00403449" w:rsidRPr="003E3D3E" w:rsidRDefault="00403449" w:rsidP="003E3D3E">
            <w:pPr>
              <w:widowControl w:val="0"/>
              <w:ind w:firstLine="3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Требования</w:t>
            </w:r>
            <w:r w:rsidRPr="003E3D3E">
              <w:rPr>
                <w:color w:val="auto"/>
              </w:rPr>
              <w:t xml:space="preserve"> </w:t>
            </w:r>
            <w:r w:rsidRPr="003E3D3E">
              <w:rPr>
                <w:rFonts w:ascii="Times New Roman" w:hAnsi="Times New Roman" w:cs="Times New Roman"/>
                <w:color w:val="auto"/>
              </w:rPr>
              <w:t>приведены в Приложении 5 к настоящему Техническому заданию</w:t>
            </w:r>
          </w:p>
        </w:tc>
      </w:tr>
    </w:tbl>
    <w:p w:rsidR="00403449" w:rsidRDefault="00403449" w:rsidP="006C4854">
      <w:pPr>
        <w:pStyle w:val="22"/>
        <w:keepNext/>
        <w:keepLines/>
        <w:shd w:val="clear" w:color="auto" w:fill="auto"/>
        <w:spacing w:after="120" w:line="240" w:lineRule="auto"/>
      </w:pPr>
      <w:r w:rsidRPr="00173FD6">
        <w:t>РАЗДЕЛ 6. ТРЕБОВАНИЯ К ТРАНСПОРТИРОВАНИЮ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200"/>
        <w:gridCol w:w="5053"/>
      </w:tblGrid>
      <w:tr w:rsidR="00403449">
        <w:trPr>
          <w:trHeight w:val="567"/>
        </w:trPr>
        <w:tc>
          <w:tcPr>
            <w:tcW w:w="966" w:type="dxa"/>
            <w:vAlign w:val="center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6.1</w:t>
            </w:r>
          </w:p>
        </w:tc>
        <w:tc>
          <w:tcPr>
            <w:tcW w:w="4200" w:type="dxa"/>
            <w:vAlign w:val="center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к выбору вида тран</w:t>
            </w:r>
            <w:r w:rsidRPr="003E3D3E">
              <w:rPr>
                <w:color w:val="auto"/>
                <w:sz w:val="24"/>
                <w:szCs w:val="24"/>
              </w:rPr>
              <w:t>с</w:t>
            </w:r>
            <w:r w:rsidRPr="003E3D3E">
              <w:rPr>
                <w:color w:val="auto"/>
                <w:sz w:val="24"/>
                <w:szCs w:val="24"/>
              </w:rPr>
              <w:t>порта</w:t>
            </w:r>
          </w:p>
        </w:tc>
        <w:tc>
          <w:tcPr>
            <w:tcW w:w="5053" w:type="dxa"/>
          </w:tcPr>
          <w:p w:rsidR="00403449" w:rsidRPr="003E3D3E" w:rsidRDefault="00403449" w:rsidP="003E3D3E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Закрытый автотранспорт и/или железнод</w:t>
            </w:r>
            <w:r w:rsidRPr="003E3D3E">
              <w:rPr>
                <w:rFonts w:ascii="Times New Roman" w:hAnsi="Times New Roman" w:cs="Times New Roman"/>
                <w:color w:val="auto"/>
              </w:rPr>
              <w:t>о</w:t>
            </w:r>
            <w:r w:rsidRPr="003E3D3E">
              <w:rPr>
                <w:rFonts w:ascii="Times New Roman" w:hAnsi="Times New Roman" w:cs="Times New Roman"/>
                <w:color w:val="auto"/>
              </w:rPr>
              <w:t>рожный транспорт</w:t>
            </w:r>
          </w:p>
        </w:tc>
      </w:tr>
      <w:tr w:rsidR="00403449" w:rsidTr="009648DA">
        <w:trPr>
          <w:trHeight w:val="6077"/>
        </w:trPr>
        <w:tc>
          <w:tcPr>
            <w:tcW w:w="96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200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к поставке</w:t>
            </w:r>
          </w:p>
        </w:tc>
        <w:tc>
          <w:tcPr>
            <w:tcW w:w="5053" w:type="dxa"/>
          </w:tcPr>
          <w:p w:rsidR="00403449" w:rsidRPr="003E3D3E" w:rsidRDefault="00403449" w:rsidP="003E3D3E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Шкафы СКУ ЭЧ и АИИС КУЭ, законсе</w:t>
            </w:r>
            <w:r w:rsidRPr="003E3D3E">
              <w:rPr>
                <w:rFonts w:ascii="Times New Roman" w:hAnsi="Times New Roman" w:cs="Times New Roman"/>
                <w:color w:val="auto"/>
              </w:rPr>
              <w:t>р</w:t>
            </w:r>
            <w:r w:rsidRPr="003E3D3E">
              <w:rPr>
                <w:rFonts w:ascii="Times New Roman" w:hAnsi="Times New Roman" w:cs="Times New Roman"/>
                <w:color w:val="auto"/>
              </w:rPr>
              <w:t>вированные и упакованные в тару сборщика, должны удовлетворять условиям транспорт</w:t>
            </w:r>
            <w:r w:rsidRPr="003E3D3E">
              <w:rPr>
                <w:rFonts w:ascii="Times New Roman" w:hAnsi="Times New Roman" w:cs="Times New Roman"/>
                <w:color w:val="auto"/>
              </w:rPr>
              <w:t>и</w:t>
            </w:r>
            <w:r w:rsidRPr="003E3D3E">
              <w:rPr>
                <w:rFonts w:ascii="Times New Roman" w:hAnsi="Times New Roman" w:cs="Times New Roman"/>
                <w:color w:val="auto"/>
              </w:rPr>
              <w:t>рования закрытым автотранспортным средс</w:t>
            </w:r>
            <w:r w:rsidRPr="003E3D3E">
              <w:rPr>
                <w:rFonts w:ascii="Times New Roman" w:hAnsi="Times New Roman" w:cs="Times New Roman"/>
                <w:color w:val="auto"/>
              </w:rPr>
              <w:t>т</w:t>
            </w:r>
            <w:r w:rsidRPr="003E3D3E">
              <w:rPr>
                <w:rFonts w:ascii="Times New Roman" w:hAnsi="Times New Roman" w:cs="Times New Roman"/>
                <w:color w:val="auto"/>
              </w:rPr>
              <w:t>вом и/или железнодорожным транспортом:</w:t>
            </w:r>
          </w:p>
          <w:p w:rsidR="00403449" w:rsidRPr="003E3D3E" w:rsidRDefault="00403449" w:rsidP="003E3D3E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E3D3E">
              <w:rPr>
                <w:rFonts w:ascii="Times New Roman" w:hAnsi="Times New Roman" w:cs="Times New Roman"/>
                <w:color w:val="auto"/>
              </w:rPr>
              <w:t>- в части воздействия климатических фа</w:t>
            </w:r>
            <w:r w:rsidRPr="003E3D3E">
              <w:rPr>
                <w:rFonts w:ascii="Times New Roman" w:hAnsi="Times New Roman" w:cs="Times New Roman"/>
                <w:color w:val="auto"/>
              </w:rPr>
              <w:t>к</w:t>
            </w:r>
            <w:r w:rsidRPr="003E3D3E">
              <w:rPr>
                <w:rFonts w:ascii="Times New Roman" w:hAnsi="Times New Roman" w:cs="Times New Roman"/>
                <w:color w:val="auto"/>
              </w:rPr>
              <w:t>торов внешней среды – принятым для условий хранения 2 (С), тип атмосферы II по ГОСТ 15150-69;</w:t>
            </w:r>
            <w:proofErr w:type="gramEnd"/>
          </w:p>
          <w:p w:rsidR="00403449" w:rsidRPr="003E3D3E" w:rsidRDefault="00403449" w:rsidP="003E3D3E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- в части воздействия механических факт</w:t>
            </w:r>
            <w:r w:rsidRPr="003E3D3E">
              <w:rPr>
                <w:rFonts w:ascii="Times New Roman" w:hAnsi="Times New Roman" w:cs="Times New Roman"/>
                <w:color w:val="auto"/>
              </w:rPr>
              <w:t>о</w:t>
            </w:r>
            <w:r w:rsidRPr="003E3D3E">
              <w:rPr>
                <w:rFonts w:ascii="Times New Roman" w:hAnsi="Times New Roman" w:cs="Times New Roman"/>
                <w:color w:val="auto"/>
              </w:rPr>
              <w:t>ров – группе</w:t>
            </w:r>
            <w:proofErr w:type="gramStart"/>
            <w:r w:rsidRPr="003E3D3E">
              <w:rPr>
                <w:rFonts w:ascii="Times New Roman" w:hAnsi="Times New Roman" w:cs="Times New Roman"/>
                <w:color w:val="auto"/>
              </w:rPr>
              <w:t xml:space="preserve"> Ж</w:t>
            </w:r>
            <w:proofErr w:type="gramEnd"/>
            <w:r w:rsidRPr="003E3D3E">
              <w:rPr>
                <w:rFonts w:ascii="Times New Roman" w:hAnsi="Times New Roman" w:cs="Times New Roman"/>
                <w:color w:val="auto"/>
              </w:rPr>
              <w:t xml:space="preserve"> по ГОСТ 23216-78.</w:t>
            </w:r>
          </w:p>
          <w:p w:rsidR="00403449" w:rsidRPr="003E3D3E" w:rsidRDefault="00403449" w:rsidP="003E3D3E">
            <w:pPr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Шкафы СКУ ЭЧ и АИИС КУЭ в транспортной таре сборщика должны выдерживать тран</w:t>
            </w:r>
            <w:r w:rsidRPr="003E3D3E">
              <w:rPr>
                <w:rFonts w:ascii="Times New Roman" w:hAnsi="Times New Roman" w:cs="Times New Roman"/>
                <w:color w:val="auto"/>
              </w:rPr>
              <w:t>с</w:t>
            </w:r>
            <w:r w:rsidRPr="003E3D3E">
              <w:rPr>
                <w:rFonts w:ascii="Times New Roman" w:hAnsi="Times New Roman" w:cs="Times New Roman"/>
                <w:color w:val="auto"/>
              </w:rPr>
              <w:t>портирование:</w:t>
            </w:r>
          </w:p>
          <w:p w:rsidR="00403449" w:rsidRPr="003E3D3E" w:rsidRDefault="00403449" w:rsidP="003E3D3E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- автомобильным транспортом на рассто</w:t>
            </w:r>
            <w:r w:rsidRPr="003E3D3E">
              <w:rPr>
                <w:rFonts w:ascii="Times New Roman" w:hAnsi="Times New Roman" w:cs="Times New Roman"/>
                <w:color w:val="auto"/>
              </w:rPr>
              <w:t>я</w:t>
            </w:r>
            <w:r w:rsidRPr="003E3D3E">
              <w:rPr>
                <w:rFonts w:ascii="Times New Roman" w:hAnsi="Times New Roman" w:cs="Times New Roman"/>
                <w:color w:val="auto"/>
              </w:rPr>
              <w:t>ние не более 5000 км;</w:t>
            </w:r>
          </w:p>
          <w:p w:rsidR="00403449" w:rsidRPr="003E3D3E" w:rsidRDefault="00403449" w:rsidP="003E3D3E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- железнодорожным транспортом на любые расстояния.</w:t>
            </w:r>
          </w:p>
          <w:p w:rsidR="00403449" w:rsidRPr="003E3D3E" w:rsidRDefault="00403449" w:rsidP="003E3D3E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Тара не возвращается.</w:t>
            </w:r>
          </w:p>
          <w:p w:rsidR="00403449" w:rsidRPr="003E3D3E" w:rsidRDefault="00403449" w:rsidP="003E3D3E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Шкафы СКУ ЭЧ и АИИС КУЭ, законсе</w:t>
            </w:r>
            <w:r w:rsidRPr="003E3D3E">
              <w:rPr>
                <w:rFonts w:ascii="Times New Roman" w:hAnsi="Times New Roman" w:cs="Times New Roman"/>
                <w:color w:val="auto"/>
              </w:rPr>
              <w:t>р</w:t>
            </w:r>
            <w:r w:rsidRPr="003E3D3E">
              <w:rPr>
                <w:rFonts w:ascii="Times New Roman" w:hAnsi="Times New Roman" w:cs="Times New Roman"/>
                <w:color w:val="auto"/>
              </w:rPr>
              <w:t>вированные и упакованные в тару сборщика, должны поставляться на поддонах</w:t>
            </w:r>
          </w:p>
        </w:tc>
      </w:tr>
      <w:tr w:rsidR="00403449">
        <w:tc>
          <w:tcPr>
            <w:tcW w:w="96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rFonts w:ascii="Arial Unicode MS" w:hAnsi="Arial Unicode MS"/>
                <w:sz w:val="24"/>
                <w:szCs w:val="24"/>
              </w:rPr>
              <w:br w:type="page"/>
            </w:r>
            <w:r w:rsidRPr="003E3D3E">
              <w:rPr>
                <w:color w:val="auto"/>
                <w:sz w:val="24"/>
                <w:szCs w:val="24"/>
              </w:rPr>
              <w:t>6.3</w:t>
            </w:r>
          </w:p>
        </w:tc>
        <w:tc>
          <w:tcPr>
            <w:tcW w:w="4200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 xml:space="preserve">Требования к </w:t>
            </w:r>
            <w:proofErr w:type="spellStart"/>
            <w:r w:rsidRPr="003E3D3E">
              <w:rPr>
                <w:color w:val="auto"/>
                <w:sz w:val="24"/>
                <w:szCs w:val="24"/>
              </w:rPr>
              <w:t>строповке</w:t>
            </w:r>
            <w:proofErr w:type="spellEnd"/>
            <w:r w:rsidRPr="003E3D3E">
              <w:rPr>
                <w:color w:val="auto"/>
                <w:sz w:val="24"/>
                <w:szCs w:val="24"/>
              </w:rPr>
              <w:t xml:space="preserve"> при тран</w:t>
            </w:r>
            <w:r w:rsidRPr="003E3D3E">
              <w:rPr>
                <w:color w:val="auto"/>
                <w:sz w:val="24"/>
                <w:szCs w:val="24"/>
              </w:rPr>
              <w:t>с</w:t>
            </w:r>
            <w:r w:rsidRPr="003E3D3E">
              <w:rPr>
                <w:color w:val="auto"/>
                <w:sz w:val="24"/>
                <w:szCs w:val="24"/>
              </w:rPr>
              <w:t>портировке</w:t>
            </w:r>
          </w:p>
        </w:tc>
        <w:tc>
          <w:tcPr>
            <w:tcW w:w="5053" w:type="dxa"/>
            <w:vMerge w:val="restart"/>
          </w:tcPr>
          <w:p w:rsidR="00403449" w:rsidRPr="003E3D3E" w:rsidRDefault="00403449" w:rsidP="003E3D3E">
            <w:pPr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Перемещение, транспортирование и п</w:t>
            </w:r>
            <w:r w:rsidRPr="003E3D3E">
              <w:rPr>
                <w:rFonts w:ascii="Times New Roman" w:hAnsi="Times New Roman" w:cs="Times New Roman"/>
                <w:color w:val="auto"/>
              </w:rPr>
              <w:t>о</w:t>
            </w:r>
            <w:r w:rsidRPr="003E3D3E">
              <w:rPr>
                <w:rFonts w:ascii="Times New Roman" w:hAnsi="Times New Roman" w:cs="Times New Roman"/>
                <w:color w:val="auto"/>
              </w:rPr>
              <w:t>грузка шкафов СКУ ЭЧ и АИИС КУЭ должны проводиться согласно требованиям ГОСТ 12.3.002 и ГОСТ 12.3.009</w:t>
            </w:r>
          </w:p>
        </w:tc>
      </w:tr>
      <w:tr w:rsidR="00403449">
        <w:tc>
          <w:tcPr>
            <w:tcW w:w="966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6.4</w:t>
            </w:r>
          </w:p>
        </w:tc>
        <w:tc>
          <w:tcPr>
            <w:tcW w:w="4200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к погрузке/выгрузке</w:t>
            </w:r>
          </w:p>
        </w:tc>
        <w:tc>
          <w:tcPr>
            <w:tcW w:w="5053" w:type="dxa"/>
            <w:vMerge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:rsidR="00403449" w:rsidRDefault="00403449" w:rsidP="00850981">
      <w:pPr>
        <w:pStyle w:val="22"/>
        <w:keepNext/>
        <w:keepLines/>
        <w:shd w:val="clear" w:color="auto" w:fill="auto"/>
        <w:spacing w:before="120" w:after="60" w:line="240" w:lineRule="auto"/>
      </w:pPr>
      <w:r>
        <w:t>РАЗДЕЛ 7. ТРЕБОВАНИЯ К КОНСЕРВАЦИИ И ХРАНЕНИЮ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2"/>
        <w:gridCol w:w="4242"/>
        <w:gridCol w:w="4969"/>
      </w:tblGrid>
      <w:tr w:rsidR="00403449">
        <w:trPr>
          <w:trHeight w:val="555"/>
        </w:trPr>
        <w:tc>
          <w:tcPr>
            <w:tcW w:w="952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7.1</w:t>
            </w:r>
          </w:p>
        </w:tc>
        <w:tc>
          <w:tcPr>
            <w:tcW w:w="424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Место хранения</w:t>
            </w:r>
          </w:p>
        </w:tc>
        <w:tc>
          <w:tcPr>
            <w:tcW w:w="4969" w:type="dxa"/>
            <w:vAlign w:val="center"/>
          </w:tcPr>
          <w:p w:rsidR="00403449" w:rsidRPr="003E3D3E" w:rsidRDefault="005D6BFE" w:rsidP="003E3D3E">
            <w:pPr>
              <w:pStyle w:val="5"/>
              <w:shd w:val="clear" w:color="auto" w:fill="auto"/>
              <w:spacing w:after="0" w:line="240" w:lineRule="auto"/>
              <w:ind w:firstLine="200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B15813">
              <w:rPr>
                <w:i w:val="0"/>
                <w:color w:val="auto"/>
                <w:sz w:val="24"/>
                <w:szCs w:val="24"/>
              </w:rPr>
              <w:t xml:space="preserve">Склад </w:t>
            </w:r>
            <w:r>
              <w:rPr>
                <w:i w:val="0"/>
                <w:color w:val="auto"/>
                <w:sz w:val="24"/>
                <w:szCs w:val="24"/>
              </w:rPr>
              <w:t>НФ-ДС ОАО «</w:t>
            </w:r>
            <w:proofErr w:type="spellStart"/>
            <w:r>
              <w:rPr>
                <w:i w:val="0"/>
                <w:color w:val="auto"/>
                <w:sz w:val="24"/>
                <w:szCs w:val="24"/>
              </w:rPr>
              <w:t>Атомэнергопроект</w:t>
            </w:r>
            <w:proofErr w:type="spellEnd"/>
            <w:r>
              <w:rPr>
                <w:i w:val="0"/>
                <w:color w:val="auto"/>
                <w:sz w:val="24"/>
                <w:szCs w:val="24"/>
              </w:rPr>
              <w:t>»</w:t>
            </w:r>
          </w:p>
        </w:tc>
      </w:tr>
      <w:tr w:rsidR="00403449">
        <w:tc>
          <w:tcPr>
            <w:tcW w:w="952" w:type="dxa"/>
          </w:tcPr>
          <w:p w:rsidR="00403449" w:rsidRPr="003E3D3E" w:rsidRDefault="00403449" w:rsidP="003E3D3E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7.2</w:t>
            </w:r>
          </w:p>
        </w:tc>
        <w:tc>
          <w:tcPr>
            <w:tcW w:w="424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 xml:space="preserve">Специальные требования и сроки хранения, консервации и </w:t>
            </w:r>
            <w:proofErr w:type="spellStart"/>
            <w:r w:rsidRPr="003E3D3E">
              <w:rPr>
                <w:color w:val="auto"/>
                <w:sz w:val="24"/>
                <w:szCs w:val="24"/>
              </w:rPr>
              <w:t>переко</w:t>
            </w:r>
            <w:r w:rsidRPr="003E3D3E">
              <w:rPr>
                <w:color w:val="auto"/>
                <w:sz w:val="24"/>
                <w:szCs w:val="24"/>
              </w:rPr>
              <w:t>н</w:t>
            </w:r>
            <w:r w:rsidRPr="003E3D3E">
              <w:rPr>
                <w:color w:val="auto"/>
                <w:sz w:val="24"/>
                <w:szCs w:val="24"/>
              </w:rPr>
              <w:t>сервации</w:t>
            </w:r>
            <w:proofErr w:type="spellEnd"/>
            <w:r w:rsidRPr="003E3D3E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3E3D3E">
              <w:rPr>
                <w:color w:val="auto"/>
                <w:sz w:val="24"/>
                <w:szCs w:val="24"/>
              </w:rPr>
              <w:t>расконсервации</w:t>
            </w:r>
            <w:proofErr w:type="spellEnd"/>
          </w:p>
        </w:tc>
        <w:tc>
          <w:tcPr>
            <w:tcW w:w="4969" w:type="dxa"/>
            <w:vAlign w:val="center"/>
          </w:tcPr>
          <w:p w:rsidR="00403449" w:rsidRPr="003E3D3E" w:rsidRDefault="00403449" w:rsidP="003E3D3E">
            <w:pPr>
              <w:widowControl w:val="0"/>
              <w:ind w:firstLine="200"/>
              <w:jc w:val="both"/>
              <w:rPr>
                <w:i/>
                <w:iCs/>
                <w:color w:val="auto"/>
                <w:spacing w:val="-4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Требования</w:t>
            </w:r>
            <w:r w:rsidRPr="003E3D3E">
              <w:rPr>
                <w:i/>
                <w:iCs/>
                <w:color w:val="auto"/>
                <w:spacing w:val="-4"/>
              </w:rPr>
              <w:t xml:space="preserve"> </w:t>
            </w:r>
            <w:r w:rsidRPr="003E3D3E">
              <w:rPr>
                <w:rFonts w:ascii="Times New Roman" w:hAnsi="Times New Roman" w:cs="Times New Roman"/>
                <w:color w:val="auto"/>
              </w:rPr>
              <w:t>по хранению приведены в приложении 7 к настоящему Техническому заданию.</w:t>
            </w:r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200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Назначенный ресурс </w:t>
            </w:r>
            <w:proofErr w:type="spellStart"/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>сохраняемости</w:t>
            </w:r>
            <w:proofErr w:type="spellEnd"/>
            <w:r w:rsidRPr="003E3D3E">
              <w:rPr>
                <w:i w:val="0"/>
                <w:iCs w:val="0"/>
                <w:color w:val="auto"/>
                <w:spacing w:val="-4"/>
                <w:sz w:val="24"/>
                <w:szCs w:val="24"/>
              </w:rPr>
              <w:t xml:space="preserve"> средств – 3 года</w:t>
            </w:r>
          </w:p>
        </w:tc>
      </w:tr>
    </w:tbl>
    <w:p w:rsidR="00403449" w:rsidRPr="00247227" w:rsidRDefault="00403449" w:rsidP="00850981">
      <w:pPr>
        <w:pStyle w:val="22"/>
        <w:keepNext/>
        <w:keepLines/>
        <w:shd w:val="clear" w:color="auto" w:fill="auto"/>
        <w:spacing w:before="120" w:after="60" w:line="240" w:lineRule="auto"/>
      </w:pPr>
      <w:bookmarkStart w:id="23" w:name="bookmark16"/>
      <w:r w:rsidRPr="00247227">
        <w:t>РАЗДЕЛ 8. ТРЕБОВАНИЯ К ОБЪЕМУ И/ИЛИ СРОКУ ПРЕДОСТАВЛЕНИЯ</w:t>
      </w:r>
      <w:bookmarkEnd w:id="23"/>
    </w:p>
    <w:p w:rsidR="00403449" w:rsidRPr="00CE668B" w:rsidRDefault="00403449" w:rsidP="00DF2796">
      <w:pPr>
        <w:pStyle w:val="11"/>
        <w:widowControl w:val="0"/>
        <w:shd w:val="clear" w:color="auto" w:fill="auto"/>
        <w:spacing w:before="120" w:after="60" w:line="240" w:lineRule="auto"/>
        <w:jc w:val="center"/>
      </w:pPr>
      <w:bookmarkStart w:id="24" w:name="bookmark17"/>
      <w:r w:rsidRPr="00247227">
        <w:t>ГАРАНТИЙ</w:t>
      </w:r>
      <w:bookmarkEnd w:id="24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2"/>
        <w:gridCol w:w="4074"/>
        <w:gridCol w:w="5011"/>
      </w:tblGrid>
      <w:tr w:rsidR="00403449">
        <w:trPr>
          <w:trHeight w:val="467"/>
        </w:trPr>
        <w:tc>
          <w:tcPr>
            <w:tcW w:w="1022" w:type="dxa"/>
          </w:tcPr>
          <w:p w:rsidR="00403449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</w:pPr>
            <w:r w:rsidRPr="003E3D3E">
              <w:rPr>
                <w:color w:val="auto"/>
                <w:sz w:val="24"/>
                <w:szCs w:val="24"/>
              </w:rPr>
              <w:t>8.1</w:t>
            </w:r>
          </w:p>
        </w:tc>
        <w:tc>
          <w:tcPr>
            <w:tcW w:w="4074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Гарантийные сроки, месяцев</w:t>
            </w:r>
          </w:p>
        </w:tc>
        <w:tc>
          <w:tcPr>
            <w:tcW w:w="5011" w:type="dxa"/>
          </w:tcPr>
          <w:p w:rsidR="00BC2CF2" w:rsidRPr="00DD09FC" w:rsidRDefault="00BC2CF2" w:rsidP="00BC2CF2">
            <w:pPr>
              <w:pStyle w:val="11"/>
              <w:widowControl w:val="0"/>
              <w:shd w:val="clear" w:color="auto" w:fill="auto"/>
              <w:tabs>
                <w:tab w:val="left" w:pos="506"/>
              </w:tabs>
              <w:spacing w:after="0" w:line="240" w:lineRule="auto"/>
              <w:ind w:firstLine="326"/>
              <w:jc w:val="both"/>
              <w:rPr>
                <w:color w:val="auto"/>
                <w:sz w:val="24"/>
                <w:szCs w:val="24"/>
              </w:rPr>
            </w:pPr>
            <w:r w:rsidRPr="00DD09FC">
              <w:rPr>
                <w:sz w:val="24"/>
                <w:szCs w:val="24"/>
              </w:rPr>
              <w:t xml:space="preserve">24 (Двадцать четыре) месяца с момента ввода энергоблока в опытно-промышленную эксплуатацию, но не более 36 (Тридцать шесть) месяцев </w:t>
            </w:r>
            <w:proofErr w:type="gramStart"/>
            <w:r w:rsidRPr="00DD09FC">
              <w:rPr>
                <w:sz w:val="24"/>
                <w:szCs w:val="24"/>
              </w:rPr>
              <w:t>с даты поставки</w:t>
            </w:r>
            <w:proofErr w:type="gramEnd"/>
            <w:r w:rsidRPr="00DD09FC">
              <w:rPr>
                <w:sz w:val="24"/>
                <w:szCs w:val="24"/>
              </w:rPr>
              <w:t xml:space="preserve"> каждой ед</w:t>
            </w:r>
            <w:r w:rsidRPr="00DD09FC">
              <w:rPr>
                <w:sz w:val="24"/>
                <w:szCs w:val="24"/>
              </w:rPr>
              <w:t>и</w:t>
            </w:r>
            <w:r w:rsidRPr="00DD09FC">
              <w:rPr>
                <w:sz w:val="24"/>
                <w:szCs w:val="24"/>
              </w:rPr>
              <w:t>ницы Оборудования, в зависимости от того, что наступит раньше.</w:t>
            </w:r>
          </w:p>
        </w:tc>
      </w:tr>
    </w:tbl>
    <w:p w:rsidR="00403449" w:rsidRDefault="00403449" w:rsidP="00850981">
      <w:pPr>
        <w:widowControl w:val="0"/>
        <w:rPr>
          <w:sz w:val="2"/>
          <w:szCs w:val="2"/>
        </w:rPr>
      </w:pPr>
    </w:p>
    <w:p w:rsidR="00403449" w:rsidRPr="00596FB1" w:rsidRDefault="00403449" w:rsidP="00850981">
      <w:pPr>
        <w:rPr>
          <w:sz w:val="2"/>
          <w:szCs w:val="2"/>
        </w:rPr>
      </w:pPr>
    </w:p>
    <w:p w:rsidR="00403449" w:rsidRDefault="00403449" w:rsidP="00850981">
      <w:pPr>
        <w:rPr>
          <w:sz w:val="2"/>
          <w:szCs w:val="2"/>
        </w:rPr>
      </w:pPr>
    </w:p>
    <w:p w:rsidR="00403449" w:rsidRDefault="00403449" w:rsidP="00DF2796">
      <w:pPr>
        <w:pStyle w:val="22"/>
        <w:keepNext/>
        <w:keepLines/>
        <w:shd w:val="clear" w:color="auto" w:fill="auto"/>
        <w:spacing w:before="120" w:after="60" w:line="240" w:lineRule="auto"/>
      </w:pPr>
      <w:bookmarkStart w:id="25" w:name="bookmark18"/>
      <w:r>
        <w:t>РАЗДЕЛ 9. ТРЕБОВАНИЯ ПО РЕМОНТОПРИГОДНОСТИ</w:t>
      </w:r>
      <w:bookmarkEnd w:id="25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186"/>
        <w:gridCol w:w="4941"/>
      </w:tblGrid>
      <w:tr w:rsidR="00403449">
        <w:tc>
          <w:tcPr>
            <w:tcW w:w="96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9.1</w:t>
            </w:r>
          </w:p>
        </w:tc>
        <w:tc>
          <w:tcPr>
            <w:tcW w:w="418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Ремонтопригодность</w:t>
            </w:r>
          </w:p>
        </w:tc>
        <w:tc>
          <w:tcPr>
            <w:tcW w:w="4941" w:type="dxa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242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Шкафы СКУ ЭЧ и АИИС КУЭ должны иметь модульную конструкцию, обеспеч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и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вающую простоту идентификации и замены неисправных модулей</w:t>
            </w:r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6" w:name="_Ref302039677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Все сменные модули и устройства (эл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менты замены) шкафов СКУ ЭЧ и АИИС КУЭ должны иметь идентификационные обозн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чения.</w:t>
            </w:r>
            <w:bookmarkEnd w:id="26"/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7" w:name="_Ref302039691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Конструкция шкафов СКУ ЭЧ и АИИС 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lastRenderedPageBreak/>
              <w:t>КУЭ должна обеспечивать простоту виз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у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ального контроля диагностической инфо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р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мации, отображаемой на элементе замены, и замены самого элемента.</w:t>
            </w:r>
            <w:bookmarkEnd w:id="27"/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Шкафы СКУ ЭЧ в соответствии с ГОСТ 29075-91 «Системы ядерного приборостро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ния для атомных станций. Общие требов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ния» п. 9.3. «Схемное и конструктивное и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с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полнение ТС </w:t>
            </w:r>
            <w:proofErr w:type="gramStart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ЯП</w:t>
            </w:r>
            <w:proofErr w:type="gramEnd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 должны обеспечивать пр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стоту регламентного обслуживания и ремо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та, минимальную трудоемкость этих работ при возможной низкой квалификации перс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нала и условиях работы в одну дневную смену. Унификация ТС </w:t>
            </w:r>
            <w:proofErr w:type="gramStart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ЯП</w:t>
            </w:r>
            <w:proofErr w:type="gramEnd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 должна миним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и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зировать численность эксплуатационного персонала (оперативного, ремонтного и р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у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ководящего) путем организации комплек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с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ного централизованного обслуживания всех ТС АСУТП ЭБ (АС)»</w:t>
            </w:r>
          </w:p>
        </w:tc>
      </w:tr>
      <w:tr w:rsidR="00403449">
        <w:tc>
          <w:tcPr>
            <w:tcW w:w="96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lastRenderedPageBreak/>
              <w:t>9.2</w:t>
            </w:r>
          </w:p>
        </w:tc>
        <w:tc>
          <w:tcPr>
            <w:tcW w:w="4186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Возможность замены составных частей или элементов</w:t>
            </w:r>
          </w:p>
        </w:tc>
        <w:tc>
          <w:tcPr>
            <w:tcW w:w="4941" w:type="dxa"/>
          </w:tcPr>
          <w:p w:rsidR="00403449" w:rsidRPr="003E3D3E" w:rsidRDefault="00403449" w:rsidP="003E3D3E">
            <w:pPr>
              <w:pStyle w:val="5"/>
              <w:widowControl w:val="0"/>
              <w:spacing w:after="0" w:line="240" w:lineRule="auto"/>
              <w:ind w:firstLine="317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Должна быть обеспечена взаимозаменя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мость сменных запасных частей аппаратуры одного типа без механической подгонки и подстройки.</w:t>
            </w:r>
          </w:p>
          <w:p w:rsidR="00403449" w:rsidRPr="003E3D3E" w:rsidRDefault="00403449" w:rsidP="003E3D3E">
            <w:pPr>
              <w:pStyle w:val="5"/>
              <w:widowControl w:val="0"/>
              <w:shd w:val="clear" w:color="auto" w:fill="auto"/>
              <w:spacing w:after="0" w:line="240" w:lineRule="auto"/>
              <w:ind w:firstLine="317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После замены сменных частей, шкафы СКУ ЭЧ и АИИС КУЭ должны нормально функционировать</w:t>
            </w:r>
          </w:p>
        </w:tc>
      </w:tr>
    </w:tbl>
    <w:p w:rsidR="00403449" w:rsidRDefault="00403449" w:rsidP="00850981">
      <w:pPr>
        <w:pStyle w:val="11"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>
        <w:t>0</w:t>
      </w:r>
      <w:r w:rsidRPr="00A94B54">
        <w:t>. ЭКОЛОГИЧЕСКИЕ ТРЕБОВАНИЯ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228"/>
        <w:gridCol w:w="4899"/>
      </w:tblGrid>
      <w:tr w:rsidR="00403449">
        <w:tc>
          <w:tcPr>
            <w:tcW w:w="938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40"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10.1</w:t>
            </w:r>
          </w:p>
        </w:tc>
        <w:tc>
          <w:tcPr>
            <w:tcW w:w="4228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Экологические требования</w:t>
            </w:r>
          </w:p>
        </w:tc>
        <w:tc>
          <w:tcPr>
            <w:tcW w:w="4899" w:type="dxa"/>
            <w:vAlign w:val="center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left="113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Не предъявляются</w:t>
            </w:r>
          </w:p>
        </w:tc>
      </w:tr>
    </w:tbl>
    <w:p w:rsidR="00403449" w:rsidRDefault="00403449" w:rsidP="00850981">
      <w:pPr>
        <w:pStyle w:val="11"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>
        <w:t>1</w:t>
      </w:r>
      <w:r w:rsidRPr="00A94B54">
        <w:t>. ТРЕБОВАНИЯ ПО БЕЗОПАСНОСТИ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242"/>
        <w:gridCol w:w="4885"/>
      </w:tblGrid>
      <w:tr w:rsidR="00403449">
        <w:trPr>
          <w:trHeight w:val="691"/>
        </w:trPr>
        <w:tc>
          <w:tcPr>
            <w:tcW w:w="938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11.1</w:t>
            </w:r>
          </w:p>
        </w:tc>
        <w:tc>
          <w:tcPr>
            <w:tcW w:w="4242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Класс безопасности по ПНАЭ Г - 01 - 011-97 (ОПБ 88/97)</w:t>
            </w:r>
          </w:p>
        </w:tc>
        <w:tc>
          <w:tcPr>
            <w:tcW w:w="4885" w:type="dxa"/>
            <w:vAlign w:val="center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28"/>
              <w:rPr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3; 4 (в соответствии с Приложением 1 к настоящему техническому заданию)</w:t>
            </w:r>
          </w:p>
        </w:tc>
      </w:tr>
      <w:tr w:rsidR="00403449">
        <w:trPr>
          <w:trHeight w:val="691"/>
        </w:trPr>
        <w:tc>
          <w:tcPr>
            <w:tcW w:w="938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11.2</w:t>
            </w:r>
          </w:p>
        </w:tc>
        <w:tc>
          <w:tcPr>
            <w:tcW w:w="424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Общепромышленные требования безопасности</w:t>
            </w:r>
          </w:p>
        </w:tc>
        <w:tc>
          <w:tcPr>
            <w:tcW w:w="4885" w:type="dxa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28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Требования безопасности к конструкции – в соответствии с ГОСТ 12.1.002.</w:t>
            </w:r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Шкафы СКУ ЭЧ и АИИС КУЭ по способу защиты человека от поражения электрич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ским током должны относиться к классу «0I» по ГОСТ 12.2.007.0-75.</w:t>
            </w:r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Способы и элементы заземления должны обеспечивать постоянство переходного с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противления. Периодичность контроля п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реходного сопротивления должна быть ук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зана в эксплуатационной документации.</w:t>
            </w:r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8" w:name="_Ref302043417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Проводники, соединяющие аппаратуру с контуром заземления, должны обладать низким электрическим сопротивлением. Значение электрического сопротивления не должно превышать 0,1 Ом.</w:t>
            </w:r>
            <w:bookmarkEnd w:id="28"/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29" w:name="_Ref302041612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Элементы заземления должны быть ра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с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положены в местах, обеспечивающих удо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б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ство контроля переходного сопротивления.</w:t>
            </w:r>
            <w:bookmarkEnd w:id="29"/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bookmarkStart w:id="30" w:name="_Ref147375760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 xml:space="preserve">Шкафы СКУ ЭЧ и  АИИС КУЭ должны соответствовать требованиям 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lastRenderedPageBreak/>
              <w:t>ГОСТ 12.1.004</w:t>
            </w:r>
            <w:bookmarkEnd w:id="30"/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-91, ГОСТ 12.2.007.0-75 и Правилам устройства электроустановок.</w:t>
            </w:r>
          </w:p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firstLine="328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Пожарная нагрузка для каждого из шк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фов СКУ ЭЧ и  АИИС КУЭ не должна пр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вышать 86 МДж/м</w:t>
            </w:r>
            <w:proofErr w:type="gramStart"/>
            <w:r w:rsidRPr="003E3D3E">
              <w:rPr>
                <w:i w:val="0"/>
                <w:iCs w:val="0"/>
                <w:color w:val="auto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</w:tbl>
    <w:p w:rsidR="00403449" w:rsidRDefault="00403449" w:rsidP="00850981">
      <w:pPr>
        <w:pStyle w:val="11"/>
        <w:widowControl w:val="0"/>
        <w:shd w:val="clear" w:color="auto" w:fill="auto"/>
        <w:spacing w:before="240" w:after="120" w:line="240" w:lineRule="auto"/>
        <w:jc w:val="center"/>
      </w:pPr>
      <w:r w:rsidRPr="00A94B54">
        <w:lastRenderedPageBreak/>
        <w:t>РАЗДЕЛ 1</w:t>
      </w:r>
      <w:r>
        <w:t>2</w:t>
      </w:r>
      <w:r w:rsidRPr="00A94B54">
        <w:t>. ТРЕБОВАНИЯ К КАЧЕСТВУ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403449">
        <w:trPr>
          <w:trHeight w:val="838"/>
        </w:trPr>
        <w:tc>
          <w:tcPr>
            <w:tcW w:w="10065" w:type="dxa"/>
          </w:tcPr>
          <w:p w:rsidR="00403449" w:rsidRPr="003E3D3E" w:rsidRDefault="00403449" w:rsidP="003E3D3E">
            <w:pPr>
              <w:pStyle w:val="5"/>
              <w:spacing w:after="0" w:line="240" w:lineRule="auto"/>
              <w:ind w:firstLine="277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Требования к обеспечению качества приведены в Приложении 6 к настоящему Техническому заданию. Категория обеспечения качества приведена для каждого из шкафов в Приложении 1 к настоящему Техническому заданию</w:t>
            </w:r>
          </w:p>
        </w:tc>
      </w:tr>
    </w:tbl>
    <w:p w:rsidR="00403449" w:rsidRDefault="00403449" w:rsidP="00850981">
      <w:pPr>
        <w:pStyle w:val="11"/>
        <w:widowControl w:val="0"/>
        <w:shd w:val="clear" w:color="auto" w:fill="auto"/>
        <w:spacing w:before="240" w:after="120" w:line="240" w:lineRule="auto"/>
        <w:jc w:val="center"/>
      </w:pPr>
      <w:r>
        <w:t>РАЗДЕЛ 13</w:t>
      </w:r>
      <w:r w:rsidRPr="00A94B54">
        <w:t xml:space="preserve">. </w:t>
      </w:r>
      <w:r>
        <w:t>СПЕЦИАЛЬ</w:t>
      </w:r>
      <w:r w:rsidRPr="00A94B54">
        <w:t>НЫЕ ТРЕБОВАНИЯ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8"/>
        <w:gridCol w:w="4382"/>
        <w:gridCol w:w="4703"/>
      </w:tblGrid>
      <w:tr w:rsidR="00403449">
        <w:tc>
          <w:tcPr>
            <w:tcW w:w="938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13.1</w:t>
            </w:r>
          </w:p>
        </w:tc>
        <w:tc>
          <w:tcPr>
            <w:tcW w:w="438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Перечень дополнительных спец</w:t>
            </w:r>
            <w:r w:rsidRPr="003E3D3E">
              <w:rPr>
                <w:color w:val="auto"/>
                <w:sz w:val="24"/>
                <w:szCs w:val="24"/>
              </w:rPr>
              <w:t>и</w:t>
            </w:r>
            <w:r w:rsidRPr="003E3D3E">
              <w:rPr>
                <w:color w:val="auto"/>
                <w:sz w:val="24"/>
                <w:szCs w:val="24"/>
              </w:rPr>
              <w:t>альных требований, характеристик, условий</w:t>
            </w:r>
          </w:p>
        </w:tc>
        <w:tc>
          <w:tcPr>
            <w:tcW w:w="4703" w:type="dxa"/>
          </w:tcPr>
          <w:p w:rsidR="008B6EE8" w:rsidRPr="00AC4B99" w:rsidRDefault="00443185" w:rsidP="00443185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sz w:val="24"/>
                <w:szCs w:val="20"/>
                <w:shd w:val="clear" w:color="auto" w:fill="FFFFFF"/>
              </w:rPr>
            </w:pPr>
            <w:r w:rsidRPr="00443185">
              <w:rPr>
                <w:sz w:val="24"/>
                <w:szCs w:val="20"/>
                <w:shd w:val="clear" w:color="auto" w:fill="FFFFFF"/>
              </w:rPr>
              <w:t>Замена комплектующих изделий, пре</w:t>
            </w:r>
            <w:r w:rsidRPr="00443185">
              <w:rPr>
                <w:sz w:val="24"/>
                <w:szCs w:val="20"/>
                <w:shd w:val="clear" w:color="auto" w:fill="FFFFFF"/>
              </w:rPr>
              <w:t>д</w:t>
            </w:r>
            <w:r w:rsidRPr="00443185">
              <w:rPr>
                <w:sz w:val="24"/>
                <w:szCs w:val="20"/>
                <w:shd w:val="clear" w:color="auto" w:fill="FFFFFF"/>
              </w:rPr>
              <w:t>ставленных в Опросных листах (Прил</w:t>
            </w:r>
            <w:r w:rsidRPr="00443185">
              <w:rPr>
                <w:sz w:val="24"/>
                <w:szCs w:val="20"/>
                <w:shd w:val="clear" w:color="auto" w:fill="FFFFFF"/>
              </w:rPr>
              <w:t>о</w:t>
            </w:r>
            <w:r w:rsidRPr="00443185">
              <w:rPr>
                <w:sz w:val="24"/>
                <w:szCs w:val="20"/>
                <w:shd w:val="clear" w:color="auto" w:fill="FFFFFF"/>
              </w:rPr>
              <w:t>жение 2 к настоящему Техническому з</w:t>
            </w:r>
            <w:r w:rsidRPr="00443185">
              <w:rPr>
                <w:sz w:val="24"/>
                <w:szCs w:val="20"/>
                <w:shd w:val="clear" w:color="auto" w:fill="FFFFFF"/>
              </w:rPr>
              <w:t>а</w:t>
            </w:r>
            <w:r w:rsidRPr="00443185">
              <w:rPr>
                <w:sz w:val="24"/>
                <w:szCs w:val="20"/>
                <w:shd w:val="clear" w:color="auto" w:fill="FFFFFF"/>
              </w:rPr>
              <w:t>данию), допускается при согласовании с Заказчиком и ОАО «</w:t>
            </w:r>
            <w:proofErr w:type="spellStart"/>
            <w:r w:rsidRPr="00443185">
              <w:rPr>
                <w:sz w:val="24"/>
                <w:szCs w:val="20"/>
                <w:shd w:val="clear" w:color="auto" w:fill="FFFFFF"/>
              </w:rPr>
              <w:t>Атомэнергопроект</w:t>
            </w:r>
            <w:proofErr w:type="spellEnd"/>
            <w:r w:rsidRPr="00443185">
              <w:rPr>
                <w:sz w:val="24"/>
                <w:szCs w:val="20"/>
                <w:shd w:val="clear" w:color="auto" w:fill="FFFFFF"/>
              </w:rPr>
              <w:t>» и выполнении следующих условий: предл</w:t>
            </w:r>
            <w:r w:rsidRPr="00443185">
              <w:rPr>
                <w:sz w:val="24"/>
                <w:szCs w:val="20"/>
                <w:shd w:val="clear" w:color="auto" w:fill="FFFFFF"/>
              </w:rPr>
              <w:t>а</w:t>
            </w:r>
            <w:r w:rsidRPr="00443185">
              <w:rPr>
                <w:sz w:val="24"/>
                <w:szCs w:val="20"/>
                <w:shd w:val="clear" w:color="auto" w:fill="FFFFFF"/>
              </w:rPr>
              <w:t xml:space="preserve">гаемое к замене комплектующее изделие должно соответствовать требованиям к аналогам комплектующих шкафов </w:t>
            </w:r>
            <w:r>
              <w:rPr>
                <w:sz w:val="24"/>
                <w:szCs w:val="20"/>
                <w:shd w:val="clear" w:color="auto" w:fill="FFFFFF"/>
              </w:rPr>
              <w:t>СУ ЭЧ и АИИС КУЭ</w:t>
            </w:r>
            <w:r w:rsidRPr="00443185">
              <w:rPr>
                <w:sz w:val="24"/>
                <w:szCs w:val="20"/>
                <w:shd w:val="clear" w:color="auto" w:fill="FFFFFF"/>
              </w:rPr>
              <w:t xml:space="preserve"> (Приложение 10 к настоящему Техническому заданию)</w:t>
            </w:r>
          </w:p>
          <w:p w:rsidR="00AC4B99" w:rsidRPr="003E3D3E" w:rsidRDefault="00AC4B99" w:rsidP="00AC4B99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При замене в шкафах СКУ ЭЧ сетевых коммутаторов требуется </w:t>
            </w:r>
            <w:r w:rsidRPr="00C36B99">
              <w:rPr>
                <w:color w:val="auto"/>
                <w:sz w:val="24"/>
                <w:szCs w:val="24"/>
              </w:rPr>
              <w:t>представить письмо от ООО «Сименс» о совместимости предлагаемого эквивалента с ранее п</w:t>
            </w:r>
            <w:r w:rsidRPr="00C36B99">
              <w:rPr>
                <w:color w:val="auto"/>
                <w:sz w:val="24"/>
                <w:szCs w:val="24"/>
              </w:rPr>
              <w:t>о</w:t>
            </w:r>
            <w:r w:rsidRPr="00C36B99">
              <w:rPr>
                <w:color w:val="auto"/>
                <w:sz w:val="24"/>
                <w:szCs w:val="24"/>
              </w:rPr>
              <w:t xml:space="preserve">ставленным на </w:t>
            </w:r>
            <w:r>
              <w:rPr>
                <w:color w:val="auto"/>
                <w:sz w:val="24"/>
                <w:szCs w:val="24"/>
              </w:rPr>
              <w:t xml:space="preserve">площадку </w:t>
            </w:r>
            <w:proofErr w:type="spellStart"/>
            <w:r w:rsidRPr="00C36B99">
              <w:rPr>
                <w:color w:val="auto"/>
                <w:sz w:val="24"/>
                <w:szCs w:val="24"/>
              </w:rPr>
              <w:t>Нововороне</w:t>
            </w:r>
            <w:r w:rsidRPr="00C36B99">
              <w:rPr>
                <w:color w:val="auto"/>
                <w:sz w:val="24"/>
                <w:szCs w:val="24"/>
              </w:rPr>
              <w:t>ж</w:t>
            </w:r>
            <w:r w:rsidRPr="00C36B99">
              <w:rPr>
                <w:color w:val="auto"/>
                <w:sz w:val="24"/>
                <w:szCs w:val="24"/>
              </w:rPr>
              <w:t>ск</w:t>
            </w:r>
            <w:r>
              <w:rPr>
                <w:color w:val="auto"/>
                <w:sz w:val="24"/>
                <w:szCs w:val="24"/>
              </w:rPr>
              <w:t>ой</w:t>
            </w:r>
            <w:proofErr w:type="spellEnd"/>
            <w:r w:rsidRPr="00C36B99">
              <w:rPr>
                <w:color w:val="auto"/>
                <w:sz w:val="24"/>
                <w:szCs w:val="24"/>
              </w:rPr>
              <w:t xml:space="preserve"> АЭС-2 оборудованием </w:t>
            </w:r>
            <w:proofErr w:type="spellStart"/>
            <w:r w:rsidRPr="00C36B99">
              <w:rPr>
                <w:color w:val="auto"/>
                <w:sz w:val="24"/>
                <w:szCs w:val="24"/>
              </w:rPr>
              <w:t>Siprotec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и АК 1703.</w:t>
            </w:r>
          </w:p>
          <w:p w:rsidR="00AC4B99" w:rsidRDefault="00AC4B99" w:rsidP="00AC4B99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 замене комплектующих в одном шкафу, поставляемом по настоящему Те</w:t>
            </w:r>
            <w:r>
              <w:rPr>
                <w:color w:val="auto"/>
                <w:sz w:val="24"/>
                <w:szCs w:val="24"/>
              </w:rPr>
              <w:t>х</w:t>
            </w:r>
            <w:r>
              <w:rPr>
                <w:color w:val="auto"/>
                <w:sz w:val="24"/>
                <w:szCs w:val="24"/>
              </w:rPr>
              <w:t>ническому заданию, должны быть зам</w:t>
            </w:r>
            <w:r>
              <w:rPr>
                <w:color w:val="auto"/>
                <w:sz w:val="24"/>
                <w:szCs w:val="24"/>
              </w:rPr>
              <w:t>е</w:t>
            </w:r>
            <w:r>
              <w:rPr>
                <w:color w:val="auto"/>
                <w:sz w:val="24"/>
                <w:szCs w:val="24"/>
              </w:rPr>
              <w:t>нены комплектующие данного типа во всех остальных шкафах, поставляемых по н</w:t>
            </w:r>
            <w:r>
              <w:rPr>
                <w:color w:val="auto"/>
                <w:sz w:val="24"/>
                <w:szCs w:val="24"/>
              </w:rPr>
              <w:t>а</w:t>
            </w:r>
            <w:r>
              <w:rPr>
                <w:color w:val="auto"/>
                <w:sz w:val="24"/>
                <w:szCs w:val="24"/>
              </w:rPr>
              <w:t>стоящему Техническому заданию.</w:t>
            </w:r>
          </w:p>
          <w:p w:rsidR="00AC4B99" w:rsidRPr="00AC4B99" w:rsidRDefault="00AC4B99" w:rsidP="00AC4B99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Замена контроллеров АК 1703 не допу</w:t>
            </w:r>
            <w:r w:rsidRPr="003E3D3E">
              <w:rPr>
                <w:color w:val="auto"/>
                <w:sz w:val="24"/>
                <w:szCs w:val="24"/>
              </w:rPr>
              <w:t>с</w:t>
            </w:r>
            <w:r w:rsidRPr="003E3D3E">
              <w:rPr>
                <w:color w:val="auto"/>
                <w:sz w:val="24"/>
                <w:szCs w:val="24"/>
              </w:rPr>
              <w:t>кается</w:t>
            </w:r>
            <w:r>
              <w:rPr>
                <w:color w:val="auto"/>
                <w:sz w:val="24"/>
                <w:szCs w:val="24"/>
              </w:rPr>
              <w:t xml:space="preserve">. Системы СКУ ЭЧ блоков 1 и 2 </w:t>
            </w:r>
            <w:proofErr w:type="gramStart"/>
            <w:r>
              <w:rPr>
                <w:color w:val="auto"/>
                <w:sz w:val="24"/>
                <w:szCs w:val="24"/>
              </w:rPr>
              <w:t>в</w:t>
            </w:r>
            <w:r>
              <w:rPr>
                <w:color w:val="auto"/>
                <w:sz w:val="24"/>
                <w:szCs w:val="24"/>
              </w:rPr>
              <w:t>ы</w:t>
            </w:r>
            <w:r>
              <w:rPr>
                <w:color w:val="auto"/>
                <w:sz w:val="24"/>
                <w:szCs w:val="24"/>
              </w:rPr>
              <w:t>полнена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на базе </w:t>
            </w:r>
            <w:r w:rsidRPr="003E3D3E">
              <w:rPr>
                <w:color w:val="auto"/>
                <w:sz w:val="24"/>
                <w:szCs w:val="24"/>
              </w:rPr>
              <w:t>контроллеров АК 1703</w:t>
            </w:r>
            <w:r>
              <w:rPr>
                <w:color w:val="auto"/>
                <w:sz w:val="24"/>
                <w:szCs w:val="24"/>
              </w:rPr>
              <w:t xml:space="preserve">. Основная часть шкафов систем СКУ ЭЧ с контроллерами </w:t>
            </w:r>
            <w:r w:rsidRPr="003E3D3E">
              <w:rPr>
                <w:color w:val="auto"/>
                <w:sz w:val="24"/>
                <w:szCs w:val="24"/>
              </w:rPr>
              <w:t>АК 1703</w:t>
            </w:r>
            <w:r>
              <w:rPr>
                <w:color w:val="auto"/>
                <w:sz w:val="24"/>
                <w:szCs w:val="24"/>
              </w:rPr>
              <w:t xml:space="preserve"> закуплена и п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 xml:space="preserve">ставлена на площадку </w:t>
            </w:r>
            <w:proofErr w:type="spellStart"/>
            <w:r>
              <w:rPr>
                <w:color w:val="auto"/>
                <w:sz w:val="24"/>
                <w:szCs w:val="24"/>
              </w:rPr>
              <w:t>Нововоронежской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АЭС-2. Программное обеспечение для </w:t>
            </w:r>
            <w:proofErr w:type="spellStart"/>
            <w:r>
              <w:rPr>
                <w:color w:val="auto"/>
                <w:sz w:val="24"/>
                <w:szCs w:val="24"/>
              </w:rPr>
              <w:t>п</w:t>
            </w:r>
            <w:r>
              <w:rPr>
                <w:color w:val="auto"/>
                <w:sz w:val="24"/>
                <w:szCs w:val="24"/>
              </w:rPr>
              <w:t>а</w:t>
            </w:r>
            <w:r>
              <w:rPr>
                <w:color w:val="auto"/>
                <w:sz w:val="24"/>
                <w:szCs w:val="24"/>
              </w:rPr>
              <w:t>раметрирования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 w:rsidRPr="003E3D3E">
              <w:rPr>
                <w:color w:val="auto"/>
                <w:sz w:val="24"/>
                <w:szCs w:val="24"/>
              </w:rPr>
              <w:t xml:space="preserve">контроллеров АК 1703 </w:t>
            </w:r>
            <w:r>
              <w:rPr>
                <w:color w:val="auto"/>
                <w:sz w:val="24"/>
                <w:szCs w:val="24"/>
              </w:rPr>
              <w:t xml:space="preserve"> также закуплено и поставлено на площадку </w:t>
            </w:r>
            <w:proofErr w:type="spellStart"/>
            <w:r>
              <w:rPr>
                <w:color w:val="auto"/>
                <w:sz w:val="24"/>
                <w:szCs w:val="24"/>
              </w:rPr>
              <w:t>Нововоронежской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АЭС-2. Шкафы, п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ставляемые по настоящему техническому заданию, являются дополнительным объ</w:t>
            </w:r>
            <w:r>
              <w:rPr>
                <w:color w:val="auto"/>
                <w:sz w:val="24"/>
                <w:szCs w:val="24"/>
              </w:rPr>
              <w:t>е</w:t>
            </w:r>
            <w:r>
              <w:rPr>
                <w:color w:val="auto"/>
                <w:sz w:val="24"/>
                <w:szCs w:val="24"/>
              </w:rPr>
              <w:t>мом шкафов СКУ ЭЧ. Для обеспечения совместимости при работе шкафов СКУ ЭЧ разных поставок требуется, чтобы они б</w:t>
            </w:r>
            <w:r>
              <w:rPr>
                <w:color w:val="auto"/>
                <w:sz w:val="24"/>
                <w:szCs w:val="24"/>
              </w:rPr>
              <w:t>ы</w:t>
            </w:r>
            <w:r>
              <w:rPr>
                <w:color w:val="auto"/>
                <w:sz w:val="24"/>
                <w:szCs w:val="24"/>
              </w:rPr>
              <w:t xml:space="preserve">ли оснащены однотипными </w:t>
            </w:r>
            <w:r w:rsidRPr="003E3D3E">
              <w:rPr>
                <w:color w:val="auto"/>
                <w:sz w:val="24"/>
                <w:szCs w:val="24"/>
              </w:rPr>
              <w:t>контроллер</w:t>
            </w:r>
            <w:r>
              <w:rPr>
                <w:color w:val="auto"/>
                <w:sz w:val="24"/>
                <w:szCs w:val="24"/>
              </w:rPr>
              <w:t xml:space="preserve">ами </w:t>
            </w:r>
            <w:r w:rsidRPr="003E3D3E">
              <w:rPr>
                <w:color w:val="auto"/>
                <w:sz w:val="24"/>
                <w:szCs w:val="24"/>
              </w:rPr>
              <w:t>АК 1703</w:t>
            </w:r>
          </w:p>
        </w:tc>
      </w:tr>
      <w:tr w:rsidR="00403449">
        <w:tc>
          <w:tcPr>
            <w:tcW w:w="938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13.2</w:t>
            </w:r>
          </w:p>
        </w:tc>
        <w:tc>
          <w:tcPr>
            <w:tcW w:w="438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470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Согласно условиям Договора, включая:</w:t>
            </w:r>
          </w:p>
          <w:p w:rsidR="00585B8D" w:rsidRPr="008E4C0F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 выполнение</w:t>
            </w:r>
            <w:r w:rsidRPr="007E6235">
              <w:rPr>
                <w:color w:val="auto"/>
                <w:sz w:val="24"/>
                <w:szCs w:val="24"/>
              </w:rPr>
              <w:t xml:space="preserve"> работ по обеспечению к</w:t>
            </w:r>
            <w:r w:rsidRPr="007E6235">
              <w:rPr>
                <w:color w:val="auto"/>
                <w:sz w:val="24"/>
                <w:szCs w:val="24"/>
              </w:rPr>
              <w:t>а</w:t>
            </w:r>
            <w:r w:rsidRPr="007E6235">
              <w:rPr>
                <w:color w:val="auto"/>
                <w:sz w:val="24"/>
                <w:szCs w:val="24"/>
              </w:rPr>
              <w:lastRenderedPageBreak/>
              <w:t>чества в соответствии с условиями дог</w:t>
            </w:r>
            <w:r w:rsidRPr="007E6235">
              <w:rPr>
                <w:color w:val="auto"/>
                <w:sz w:val="24"/>
                <w:szCs w:val="24"/>
              </w:rPr>
              <w:t>о</w:t>
            </w:r>
            <w:r w:rsidRPr="007E6235">
              <w:rPr>
                <w:color w:val="auto"/>
                <w:sz w:val="24"/>
                <w:szCs w:val="24"/>
              </w:rPr>
              <w:t>вора, включая разработку и согласование документации по обеспечению качества;</w:t>
            </w:r>
          </w:p>
          <w:p w:rsidR="00585B8D" w:rsidRPr="008E4C0F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разработк</w:t>
            </w:r>
            <w:r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 на основании Заданий з</w:t>
            </w:r>
            <w:r w:rsidRPr="008E4C0F"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воду и согласование с Заказчиком эскизов </w:t>
            </w:r>
            <w:r w:rsidRPr="00BE0554">
              <w:rPr>
                <w:color w:val="auto"/>
                <w:sz w:val="24"/>
                <w:szCs w:val="24"/>
              </w:rPr>
              <w:t xml:space="preserve">шкафов </w:t>
            </w:r>
            <w:r w:rsidR="00F2700C" w:rsidRPr="003E3D3E">
              <w:rPr>
                <w:color w:val="auto"/>
                <w:sz w:val="24"/>
                <w:szCs w:val="24"/>
              </w:rPr>
              <w:t>СКУ ЭЧ и АИИС КУЭ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585B8D" w:rsidRPr="008E4C0F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</w:t>
            </w:r>
            <w:r w:rsidRPr="00E1596B">
              <w:rPr>
                <w:color w:val="auto"/>
                <w:sz w:val="24"/>
                <w:szCs w:val="24"/>
              </w:rPr>
              <w:t>разработк</w:t>
            </w:r>
            <w:r>
              <w:rPr>
                <w:color w:val="auto"/>
                <w:sz w:val="24"/>
                <w:szCs w:val="24"/>
              </w:rPr>
              <w:t>а</w:t>
            </w:r>
            <w:r w:rsidRPr="00E1596B">
              <w:rPr>
                <w:color w:val="auto"/>
                <w:sz w:val="24"/>
                <w:szCs w:val="24"/>
              </w:rPr>
              <w:t xml:space="preserve"> и согласование с Заказчиком Технической и конструкторской докуме</w:t>
            </w:r>
            <w:r w:rsidRPr="00E1596B">
              <w:rPr>
                <w:color w:val="auto"/>
                <w:sz w:val="24"/>
                <w:szCs w:val="24"/>
              </w:rPr>
              <w:t>н</w:t>
            </w:r>
            <w:r w:rsidRPr="00E1596B">
              <w:rPr>
                <w:color w:val="auto"/>
                <w:sz w:val="24"/>
                <w:szCs w:val="24"/>
              </w:rPr>
              <w:t xml:space="preserve">тации на </w:t>
            </w:r>
            <w:r w:rsidR="00F2700C">
              <w:rPr>
                <w:color w:val="auto"/>
                <w:sz w:val="24"/>
                <w:szCs w:val="24"/>
              </w:rPr>
              <w:t xml:space="preserve">шкафы </w:t>
            </w:r>
            <w:r w:rsidR="00F2700C" w:rsidRPr="003E3D3E">
              <w:rPr>
                <w:color w:val="auto"/>
                <w:sz w:val="24"/>
                <w:szCs w:val="24"/>
              </w:rPr>
              <w:t>СКУ ЭЧ и АИИС КУЭ</w:t>
            </w:r>
            <w:r w:rsidRPr="00E1596B">
              <w:rPr>
                <w:color w:val="auto"/>
                <w:sz w:val="24"/>
                <w:szCs w:val="24"/>
              </w:rPr>
              <w:t xml:space="preserve"> в соответствии с требованиями действующей нормативной документации;</w:t>
            </w:r>
          </w:p>
          <w:p w:rsidR="00585B8D" w:rsidRPr="00BB33F7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B33F7">
              <w:rPr>
                <w:color w:val="auto"/>
                <w:sz w:val="24"/>
                <w:szCs w:val="24"/>
              </w:rPr>
              <w:t>- выдач</w:t>
            </w:r>
            <w:r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 xml:space="preserve"> исходных данных для рабочего проектирования;</w:t>
            </w:r>
          </w:p>
          <w:p w:rsidR="00585B8D" w:rsidRPr="00BB33F7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закупк</w:t>
            </w:r>
            <w:r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 необходимых</w:t>
            </w:r>
            <w:r w:rsidRPr="00BB33F7">
              <w:rPr>
                <w:color w:val="auto"/>
                <w:sz w:val="24"/>
                <w:szCs w:val="24"/>
              </w:rPr>
              <w:t xml:space="preserve"> комплектующих изделий и материалов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585B8D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8B1918">
              <w:rPr>
                <w:color w:val="auto"/>
                <w:sz w:val="24"/>
                <w:szCs w:val="24"/>
              </w:rPr>
              <w:t>в случае поставок импортного обор</w:t>
            </w:r>
            <w:r w:rsidRPr="008B1918">
              <w:rPr>
                <w:color w:val="auto"/>
                <w:sz w:val="24"/>
                <w:szCs w:val="24"/>
              </w:rPr>
              <w:t>у</w:t>
            </w:r>
            <w:r w:rsidRPr="008B1918">
              <w:rPr>
                <w:color w:val="auto"/>
                <w:sz w:val="24"/>
                <w:szCs w:val="24"/>
              </w:rPr>
              <w:t xml:space="preserve">дования, важного для безопасности, или импортных комплектующих, изделий или материалов к оборудованию, важному для безопасности, </w:t>
            </w:r>
            <w:r>
              <w:rPr>
                <w:color w:val="auto"/>
                <w:sz w:val="24"/>
                <w:szCs w:val="24"/>
              </w:rPr>
              <w:t xml:space="preserve">выполнение </w:t>
            </w:r>
            <w:r w:rsidRPr="008B1918">
              <w:rPr>
                <w:color w:val="auto"/>
                <w:sz w:val="24"/>
                <w:szCs w:val="24"/>
              </w:rPr>
              <w:t>разработк</w:t>
            </w:r>
            <w:r>
              <w:rPr>
                <w:color w:val="auto"/>
                <w:sz w:val="24"/>
                <w:szCs w:val="24"/>
              </w:rPr>
              <w:t>и</w:t>
            </w:r>
            <w:r w:rsidRPr="008B1918">
              <w:rPr>
                <w:color w:val="auto"/>
                <w:sz w:val="24"/>
                <w:szCs w:val="24"/>
              </w:rPr>
              <w:t xml:space="preserve"> и согласо</w:t>
            </w:r>
            <w:r>
              <w:rPr>
                <w:color w:val="auto"/>
                <w:sz w:val="24"/>
                <w:szCs w:val="24"/>
              </w:rPr>
              <w:t>ван</w:t>
            </w:r>
            <w:r w:rsidRPr="008B1918">
              <w:rPr>
                <w:color w:val="auto"/>
                <w:sz w:val="24"/>
                <w:szCs w:val="24"/>
              </w:rPr>
              <w:t>и</w:t>
            </w:r>
            <w:r>
              <w:rPr>
                <w:color w:val="auto"/>
                <w:sz w:val="24"/>
                <w:szCs w:val="24"/>
              </w:rPr>
              <w:t>я</w:t>
            </w:r>
            <w:r w:rsidRPr="008B1918">
              <w:rPr>
                <w:color w:val="auto"/>
                <w:sz w:val="24"/>
                <w:szCs w:val="24"/>
              </w:rPr>
              <w:t xml:space="preserve"> в соответствии с РД-03-36-2002 «Решения о намерении…» и «Решения о применении…»;</w:t>
            </w:r>
          </w:p>
          <w:p w:rsidR="00585B8D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сборк</w:t>
            </w:r>
            <w:r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 </w:t>
            </w:r>
            <w:r w:rsidRPr="00BE0554">
              <w:rPr>
                <w:color w:val="auto"/>
                <w:sz w:val="24"/>
                <w:szCs w:val="24"/>
              </w:rPr>
              <w:t xml:space="preserve">шкафов </w:t>
            </w:r>
            <w:r w:rsidR="00F2700C" w:rsidRPr="003E3D3E">
              <w:rPr>
                <w:color w:val="auto"/>
                <w:sz w:val="24"/>
                <w:szCs w:val="24"/>
              </w:rPr>
              <w:t>СКУ ЭЧ и АИИС КУЭ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585B8D" w:rsidRPr="00F32C94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привлечение представителей Фед</w:t>
            </w:r>
            <w:r>
              <w:rPr>
                <w:color w:val="auto"/>
                <w:sz w:val="24"/>
                <w:szCs w:val="24"/>
              </w:rPr>
              <w:t>е</w:t>
            </w:r>
            <w:r>
              <w:rPr>
                <w:color w:val="auto"/>
                <w:sz w:val="24"/>
                <w:szCs w:val="24"/>
              </w:rPr>
              <w:t>ральной службы по экологическому, те</w:t>
            </w:r>
            <w:r>
              <w:rPr>
                <w:color w:val="auto"/>
                <w:sz w:val="24"/>
                <w:szCs w:val="24"/>
              </w:rPr>
              <w:t>х</w:t>
            </w:r>
            <w:r>
              <w:rPr>
                <w:color w:val="auto"/>
                <w:sz w:val="24"/>
                <w:szCs w:val="24"/>
              </w:rPr>
              <w:t>нологическому и атомному надзору (</w:t>
            </w:r>
            <w:proofErr w:type="spellStart"/>
            <w:r>
              <w:rPr>
                <w:color w:val="auto"/>
                <w:sz w:val="24"/>
                <w:szCs w:val="24"/>
              </w:rPr>
              <w:t>Ро</w:t>
            </w:r>
            <w:r>
              <w:rPr>
                <w:color w:val="auto"/>
                <w:sz w:val="24"/>
                <w:szCs w:val="24"/>
              </w:rPr>
              <w:t>с</w:t>
            </w:r>
            <w:r>
              <w:rPr>
                <w:color w:val="auto"/>
                <w:sz w:val="24"/>
                <w:szCs w:val="24"/>
              </w:rPr>
              <w:t>технадзор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) к приемке </w:t>
            </w:r>
            <w:r w:rsidRPr="00BE0554">
              <w:rPr>
                <w:color w:val="auto"/>
                <w:sz w:val="24"/>
                <w:szCs w:val="24"/>
              </w:rPr>
              <w:t xml:space="preserve">шкафов </w:t>
            </w:r>
            <w:r w:rsidR="00F2700C" w:rsidRPr="003E3D3E">
              <w:rPr>
                <w:color w:val="auto"/>
                <w:sz w:val="24"/>
                <w:szCs w:val="24"/>
              </w:rPr>
              <w:t>СКУ ЭЧ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585B8D" w:rsidRPr="00ED62F7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 проведение приемо-сдаточных исп</w:t>
            </w:r>
            <w:r w:rsidRPr="00ED62F7">
              <w:rPr>
                <w:color w:val="auto"/>
                <w:sz w:val="24"/>
                <w:szCs w:val="24"/>
              </w:rPr>
              <w:t>ы</w:t>
            </w:r>
            <w:r w:rsidRPr="00ED62F7">
              <w:rPr>
                <w:color w:val="auto"/>
                <w:sz w:val="24"/>
                <w:szCs w:val="24"/>
              </w:rPr>
              <w:t xml:space="preserve">таний </w:t>
            </w:r>
            <w:r w:rsidRPr="00BE0554">
              <w:rPr>
                <w:color w:val="auto"/>
                <w:sz w:val="24"/>
                <w:szCs w:val="24"/>
              </w:rPr>
              <w:t xml:space="preserve">шкафов </w:t>
            </w:r>
            <w:r w:rsidR="00F2700C" w:rsidRPr="003E3D3E">
              <w:rPr>
                <w:color w:val="auto"/>
                <w:sz w:val="24"/>
                <w:szCs w:val="24"/>
              </w:rPr>
              <w:t>СКУ ЭЧ и АИИС КУЭ</w:t>
            </w:r>
            <w:r w:rsidRPr="00ED62F7">
              <w:rPr>
                <w:color w:val="auto"/>
                <w:sz w:val="24"/>
                <w:szCs w:val="24"/>
              </w:rPr>
              <w:t>;</w:t>
            </w:r>
          </w:p>
          <w:p w:rsidR="00585B8D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B33F7">
              <w:rPr>
                <w:color w:val="auto"/>
                <w:sz w:val="24"/>
                <w:szCs w:val="24"/>
              </w:rPr>
              <w:t>- консерваци</w:t>
            </w:r>
            <w:r>
              <w:rPr>
                <w:color w:val="auto"/>
                <w:sz w:val="24"/>
                <w:szCs w:val="24"/>
              </w:rPr>
              <w:t>я</w:t>
            </w:r>
            <w:r w:rsidRPr="00BB33F7">
              <w:rPr>
                <w:color w:val="auto"/>
                <w:sz w:val="24"/>
                <w:szCs w:val="24"/>
              </w:rPr>
              <w:t>, упаковк</w:t>
            </w:r>
            <w:r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>, маркировк</w:t>
            </w:r>
            <w:r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>, погрузк</w:t>
            </w:r>
            <w:r>
              <w:rPr>
                <w:color w:val="auto"/>
                <w:sz w:val="24"/>
                <w:szCs w:val="24"/>
              </w:rPr>
              <w:t>а</w:t>
            </w:r>
            <w:r w:rsidRPr="00BB33F7">
              <w:rPr>
                <w:color w:val="auto"/>
                <w:sz w:val="24"/>
                <w:szCs w:val="24"/>
              </w:rPr>
              <w:t xml:space="preserve"> шкафов </w:t>
            </w:r>
            <w:r w:rsidR="00F2700C" w:rsidRPr="003E3D3E">
              <w:rPr>
                <w:color w:val="auto"/>
                <w:sz w:val="24"/>
                <w:szCs w:val="24"/>
              </w:rPr>
              <w:t>СКУ ЭЧ и АИИС КУЭ</w:t>
            </w:r>
            <w:r w:rsidRPr="00BB33F7">
              <w:rPr>
                <w:color w:val="auto"/>
                <w:sz w:val="24"/>
                <w:szCs w:val="24"/>
              </w:rPr>
              <w:t xml:space="preserve"> на транспортные средства на зав</w:t>
            </w:r>
            <w:r w:rsidRPr="00BB33F7">
              <w:rPr>
                <w:color w:val="auto"/>
                <w:sz w:val="24"/>
                <w:szCs w:val="24"/>
              </w:rPr>
              <w:t>о</w:t>
            </w:r>
            <w:r w:rsidRPr="00BB33F7">
              <w:rPr>
                <w:color w:val="auto"/>
                <w:sz w:val="24"/>
                <w:szCs w:val="24"/>
              </w:rPr>
              <w:t>де-изготовителе;</w:t>
            </w:r>
          </w:p>
          <w:p w:rsidR="00585B8D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</w:rPr>
              <w:t>транспортировк</w:t>
            </w:r>
            <w:r>
              <w:rPr>
                <w:color w:val="auto"/>
                <w:sz w:val="24"/>
                <w:szCs w:val="24"/>
              </w:rPr>
              <w:t>а</w:t>
            </w:r>
            <w:r w:rsidRPr="0026511E">
              <w:rPr>
                <w:color w:val="auto"/>
                <w:sz w:val="24"/>
                <w:szCs w:val="24"/>
              </w:rPr>
              <w:t xml:space="preserve"> и страхование шкафов </w:t>
            </w:r>
            <w:r w:rsidR="00F2700C" w:rsidRPr="003E3D3E">
              <w:rPr>
                <w:color w:val="auto"/>
                <w:sz w:val="24"/>
                <w:szCs w:val="24"/>
              </w:rPr>
              <w:t>СКУ ЭЧ и АИИС КУЭ</w:t>
            </w:r>
            <w:r w:rsidRPr="0026511E">
              <w:rPr>
                <w:color w:val="auto"/>
                <w:sz w:val="24"/>
                <w:szCs w:val="24"/>
              </w:rPr>
              <w:t xml:space="preserve"> (до полигона З</w:t>
            </w:r>
            <w:r w:rsidRPr="0026511E">
              <w:rPr>
                <w:color w:val="auto"/>
                <w:sz w:val="24"/>
                <w:szCs w:val="24"/>
              </w:rPr>
              <w:t>а</w:t>
            </w:r>
            <w:r w:rsidRPr="0026511E">
              <w:rPr>
                <w:color w:val="auto"/>
                <w:sz w:val="24"/>
                <w:szCs w:val="24"/>
              </w:rPr>
              <w:t xml:space="preserve">казчика и до места поставки </w:t>
            </w:r>
            <w:r>
              <w:rPr>
                <w:color w:val="auto"/>
                <w:sz w:val="24"/>
                <w:szCs w:val="24"/>
              </w:rPr>
              <w:t xml:space="preserve">шкафов </w:t>
            </w:r>
            <w:proofErr w:type="spellStart"/>
            <w:r>
              <w:rPr>
                <w:color w:val="auto"/>
                <w:sz w:val="24"/>
                <w:szCs w:val="24"/>
              </w:rPr>
              <w:t>клеммных</w:t>
            </w:r>
            <w:proofErr w:type="spellEnd"/>
            <w:r w:rsidRPr="0026511E">
              <w:rPr>
                <w:color w:val="auto"/>
                <w:sz w:val="24"/>
                <w:szCs w:val="24"/>
              </w:rPr>
              <w:t>);</w:t>
            </w:r>
          </w:p>
          <w:p w:rsidR="004D4747" w:rsidRDefault="004D4747" w:rsidP="004D4747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4D4747">
              <w:rPr>
                <w:color w:val="auto"/>
                <w:sz w:val="24"/>
                <w:szCs w:val="24"/>
              </w:rPr>
              <w:t>участие в функциональных испытаниях, проводимых Заказчиком;</w:t>
            </w:r>
          </w:p>
          <w:p w:rsidR="004D4747" w:rsidRPr="00BB33F7" w:rsidRDefault="004D4747" w:rsidP="004D4747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4D4747">
              <w:rPr>
                <w:color w:val="auto"/>
                <w:sz w:val="24"/>
                <w:szCs w:val="24"/>
              </w:rPr>
              <w:t>устранением замечаний к Оборудов</w:t>
            </w:r>
            <w:r w:rsidRPr="004D4747">
              <w:rPr>
                <w:color w:val="auto"/>
                <w:sz w:val="24"/>
                <w:szCs w:val="24"/>
              </w:rPr>
              <w:t>а</w:t>
            </w:r>
            <w:r w:rsidRPr="004D4747">
              <w:rPr>
                <w:color w:val="auto"/>
                <w:sz w:val="24"/>
                <w:szCs w:val="24"/>
              </w:rPr>
              <w:t xml:space="preserve">нию, выявленных по результатам </w:t>
            </w:r>
            <w:proofErr w:type="spellStart"/>
            <w:r w:rsidRPr="004D4747">
              <w:rPr>
                <w:color w:val="auto"/>
                <w:sz w:val="24"/>
                <w:szCs w:val="24"/>
              </w:rPr>
              <w:t>фукци</w:t>
            </w:r>
            <w:r w:rsidRPr="004D4747">
              <w:rPr>
                <w:color w:val="auto"/>
                <w:sz w:val="24"/>
                <w:szCs w:val="24"/>
              </w:rPr>
              <w:t>о</w:t>
            </w:r>
            <w:r w:rsidRPr="004D4747">
              <w:rPr>
                <w:color w:val="auto"/>
                <w:sz w:val="24"/>
                <w:szCs w:val="24"/>
              </w:rPr>
              <w:t>нальных</w:t>
            </w:r>
            <w:proofErr w:type="spellEnd"/>
            <w:r w:rsidRPr="004D4747">
              <w:rPr>
                <w:color w:val="auto"/>
                <w:sz w:val="24"/>
                <w:szCs w:val="24"/>
              </w:rPr>
              <w:t xml:space="preserve"> испытаний;</w:t>
            </w:r>
          </w:p>
          <w:p w:rsidR="00585B8D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участие во входном контроле на пл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 xml:space="preserve">щадке </w:t>
            </w:r>
            <w:proofErr w:type="spellStart"/>
            <w:r>
              <w:rPr>
                <w:color w:val="auto"/>
                <w:sz w:val="24"/>
                <w:szCs w:val="24"/>
              </w:rPr>
              <w:t>Нововоронежской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АЭС;</w:t>
            </w:r>
          </w:p>
          <w:p w:rsidR="00585B8D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устранение замечаний по результатам входного контроля </w:t>
            </w:r>
            <w:r w:rsidRPr="00BE0554">
              <w:rPr>
                <w:color w:val="auto"/>
                <w:sz w:val="24"/>
                <w:szCs w:val="24"/>
              </w:rPr>
              <w:t xml:space="preserve">шкафов </w:t>
            </w:r>
            <w:r w:rsidR="00F2700C" w:rsidRPr="003E3D3E">
              <w:rPr>
                <w:color w:val="auto"/>
                <w:sz w:val="24"/>
                <w:szCs w:val="24"/>
              </w:rPr>
              <w:t>СКУ ЭЧ и АИИС КУЭ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585B8D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</w:rPr>
              <w:t>изготовление, при необходимости, комплекта грузоподъемных приспособл</w:t>
            </w:r>
            <w:r w:rsidRPr="0026511E">
              <w:rPr>
                <w:color w:val="auto"/>
                <w:sz w:val="24"/>
                <w:szCs w:val="24"/>
              </w:rPr>
              <w:t>е</w:t>
            </w:r>
            <w:r w:rsidRPr="0026511E">
              <w:rPr>
                <w:color w:val="auto"/>
                <w:sz w:val="24"/>
                <w:szCs w:val="24"/>
              </w:rPr>
              <w:t xml:space="preserve">ний для погрузки и перевозки шкафов </w:t>
            </w:r>
            <w:r w:rsidR="00F2700C" w:rsidRPr="003E3D3E">
              <w:rPr>
                <w:color w:val="auto"/>
                <w:sz w:val="24"/>
                <w:szCs w:val="24"/>
              </w:rPr>
              <w:t>СКУ ЭЧ и АИИС КУЭ</w:t>
            </w:r>
            <w:r w:rsidRPr="0026511E">
              <w:rPr>
                <w:color w:val="auto"/>
                <w:sz w:val="24"/>
                <w:szCs w:val="24"/>
              </w:rPr>
              <w:t xml:space="preserve">, а также специальных приспособлений для крепежа, перевозки и хранения (опоры, кильблоки и т.д.) шкафов </w:t>
            </w:r>
            <w:r w:rsidR="00F2700C" w:rsidRPr="003E3D3E">
              <w:rPr>
                <w:color w:val="auto"/>
                <w:sz w:val="24"/>
                <w:szCs w:val="24"/>
              </w:rPr>
              <w:t>СКУ ЭЧ и АИИС КУЭ</w:t>
            </w:r>
            <w:r w:rsidRPr="0026511E">
              <w:rPr>
                <w:color w:val="auto"/>
                <w:sz w:val="24"/>
                <w:szCs w:val="24"/>
              </w:rPr>
              <w:t>;</w:t>
            </w:r>
          </w:p>
          <w:p w:rsidR="00FB3667" w:rsidRDefault="00585B8D" w:rsidP="00585B8D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710BC4">
              <w:rPr>
                <w:color w:val="auto"/>
                <w:sz w:val="24"/>
                <w:szCs w:val="24"/>
              </w:rPr>
              <w:t>гарантийн</w:t>
            </w:r>
            <w:r>
              <w:rPr>
                <w:color w:val="auto"/>
                <w:sz w:val="24"/>
                <w:szCs w:val="24"/>
              </w:rPr>
              <w:t>ое</w:t>
            </w:r>
            <w:r w:rsidRPr="00710BC4">
              <w:rPr>
                <w:color w:val="auto"/>
                <w:sz w:val="24"/>
                <w:szCs w:val="24"/>
              </w:rPr>
              <w:t xml:space="preserve"> обслуживание и ремонт </w:t>
            </w:r>
            <w:r w:rsidRPr="00710BC4">
              <w:rPr>
                <w:color w:val="auto"/>
                <w:sz w:val="24"/>
                <w:szCs w:val="24"/>
              </w:rPr>
              <w:lastRenderedPageBreak/>
              <w:t xml:space="preserve">шкафов </w:t>
            </w:r>
            <w:r w:rsidR="00F2700C" w:rsidRPr="003E3D3E">
              <w:rPr>
                <w:color w:val="auto"/>
                <w:sz w:val="24"/>
                <w:szCs w:val="24"/>
              </w:rPr>
              <w:t>СКУ ЭЧ и АИИС КУЭ</w:t>
            </w:r>
            <w:r>
              <w:rPr>
                <w:color w:val="auto"/>
                <w:sz w:val="24"/>
                <w:szCs w:val="24"/>
              </w:rPr>
              <w:t xml:space="preserve"> в Гара</w:t>
            </w:r>
            <w:r>
              <w:rPr>
                <w:color w:val="auto"/>
                <w:sz w:val="24"/>
                <w:szCs w:val="24"/>
              </w:rPr>
              <w:t>н</w:t>
            </w:r>
            <w:r>
              <w:rPr>
                <w:color w:val="auto"/>
                <w:sz w:val="24"/>
                <w:szCs w:val="24"/>
              </w:rPr>
              <w:t>тийный срок</w:t>
            </w:r>
            <w:r w:rsidR="00754DCB">
              <w:rPr>
                <w:color w:val="auto"/>
                <w:sz w:val="24"/>
                <w:szCs w:val="24"/>
              </w:rPr>
              <w:t>.</w:t>
            </w:r>
          </w:p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- участие в проведении функциональных испытаний Оборудования на полигоне З</w:t>
            </w:r>
            <w:r w:rsidRPr="003E3D3E">
              <w:rPr>
                <w:color w:val="auto"/>
                <w:sz w:val="24"/>
                <w:szCs w:val="24"/>
              </w:rPr>
              <w:t>а</w:t>
            </w:r>
            <w:r w:rsidRPr="003E3D3E">
              <w:rPr>
                <w:color w:val="auto"/>
                <w:sz w:val="24"/>
                <w:szCs w:val="24"/>
              </w:rPr>
              <w:t>казчика;</w:t>
            </w:r>
          </w:p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- на полигоне Заказчика устранение з</w:t>
            </w:r>
            <w:r w:rsidRPr="003E3D3E">
              <w:rPr>
                <w:color w:val="auto"/>
                <w:sz w:val="24"/>
                <w:szCs w:val="24"/>
              </w:rPr>
              <w:t>а</w:t>
            </w:r>
            <w:r w:rsidRPr="003E3D3E">
              <w:rPr>
                <w:color w:val="auto"/>
                <w:sz w:val="24"/>
                <w:szCs w:val="24"/>
              </w:rPr>
              <w:t>мечаний к Оборудованию, выявленных по результатам функциональных испытаний;</w:t>
            </w:r>
          </w:p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- упаковку оборудования по окончании устранения замечаний на полигоне Зака</w:t>
            </w:r>
            <w:r w:rsidRPr="003E3D3E">
              <w:rPr>
                <w:color w:val="auto"/>
                <w:sz w:val="24"/>
                <w:szCs w:val="24"/>
              </w:rPr>
              <w:t>з</w:t>
            </w:r>
            <w:r w:rsidRPr="003E3D3E">
              <w:rPr>
                <w:color w:val="auto"/>
                <w:sz w:val="24"/>
                <w:szCs w:val="24"/>
              </w:rPr>
              <w:t>чика;</w:t>
            </w:r>
          </w:p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- участие во входном контроле на пл</w:t>
            </w:r>
            <w:r w:rsidRPr="003E3D3E">
              <w:rPr>
                <w:color w:val="auto"/>
                <w:sz w:val="24"/>
                <w:szCs w:val="24"/>
              </w:rPr>
              <w:t>о</w:t>
            </w:r>
            <w:r w:rsidRPr="003E3D3E">
              <w:rPr>
                <w:color w:val="auto"/>
                <w:sz w:val="24"/>
                <w:szCs w:val="24"/>
              </w:rPr>
              <w:t>щадке НВАЭС-2;</w:t>
            </w:r>
          </w:p>
          <w:p w:rsidR="00403449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- устранение замечаний по результатам входного контроля оборудования</w:t>
            </w:r>
            <w:r w:rsidR="00FF6C7D">
              <w:rPr>
                <w:color w:val="auto"/>
                <w:sz w:val="24"/>
                <w:szCs w:val="24"/>
              </w:rPr>
              <w:t>;</w:t>
            </w:r>
          </w:p>
          <w:p w:rsidR="00C36B99" w:rsidRPr="00C36B99" w:rsidRDefault="00C36B99" w:rsidP="00C36B99">
            <w:pPr>
              <w:pStyle w:val="11"/>
              <w:widowControl w:val="0"/>
              <w:spacing w:after="0"/>
              <w:ind w:firstLine="232"/>
              <w:rPr>
                <w:color w:val="auto"/>
                <w:sz w:val="24"/>
                <w:szCs w:val="24"/>
              </w:rPr>
            </w:pPr>
            <w:r w:rsidRPr="00C36B99">
              <w:rPr>
                <w:color w:val="auto"/>
                <w:sz w:val="24"/>
                <w:szCs w:val="24"/>
              </w:rPr>
              <w:t xml:space="preserve">- осуществить согласование решения </w:t>
            </w:r>
            <w:r w:rsidR="00CA1C3F">
              <w:rPr>
                <w:color w:val="auto"/>
                <w:sz w:val="24"/>
                <w:szCs w:val="24"/>
              </w:rPr>
              <w:t xml:space="preserve">о применении аналогов </w:t>
            </w:r>
            <w:r w:rsidRPr="00C36B99">
              <w:rPr>
                <w:color w:val="auto"/>
                <w:sz w:val="24"/>
                <w:szCs w:val="24"/>
              </w:rPr>
              <w:t>с Проектировщиком, Генподрядчиком, Конечным Заказчиком;</w:t>
            </w:r>
          </w:p>
          <w:p w:rsidR="00C36B99" w:rsidRPr="00C36B99" w:rsidRDefault="00C36B99" w:rsidP="00CA1C3F">
            <w:pPr>
              <w:pStyle w:val="11"/>
              <w:widowControl w:val="0"/>
              <w:spacing w:after="0"/>
              <w:ind w:firstLine="235"/>
              <w:rPr>
                <w:color w:val="auto"/>
                <w:sz w:val="24"/>
                <w:szCs w:val="24"/>
              </w:rPr>
            </w:pPr>
            <w:r w:rsidRPr="00C36B99">
              <w:rPr>
                <w:color w:val="auto"/>
                <w:sz w:val="24"/>
                <w:szCs w:val="24"/>
              </w:rPr>
              <w:t>- осуществить на безвозмездной основе обучение (в течение двух недель от даты подписания Договора) персонала Заказчика по темам применения / эксплуатации / программирования предлагаемого к п</w:t>
            </w:r>
            <w:r w:rsidRPr="00C36B99">
              <w:rPr>
                <w:color w:val="auto"/>
                <w:sz w:val="24"/>
                <w:szCs w:val="24"/>
              </w:rPr>
              <w:t>о</w:t>
            </w:r>
            <w:r w:rsidRPr="00C36B99">
              <w:rPr>
                <w:color w:val="auto"/>
                <w:sz w:val="24"/>
                <w:szCs w:val="24"/>
              </w:rPr>
              <w:t>ставке эквивалента;</w:t>
            </w:r>
          </w:p>
          <w:p w:rsidR="00C36B99" w:rsidRDefault="00C36B99" w:rsidP="00A22A20">
            <w:pPr>
              <w:pStyle w:val="11"/>
              <w:widowControl w:val="0"/>
              <w:spacing w:after="0"/>
              <w:ind w:firstLine="235"/>
              <w:rPr>
                <w:color w:val="auto"/>
                <w:sz w:val="24"/>
                <w:szCs w:val="24"/>
              </w:rPr>
            </w:pPr>
            <w:r w:rsidRPr="00C36B99">
              <w:rPr>
                <w:color w:val="auto"/>
                <w:sz w:val="24"/>
                <w:szCs w:val="24"/>
              </w:rPr>
              <w:t>- осуществить интеграцию поставленных аналогов в действующую систему в согл</w:t>
            </w:r>
            <w:r w:rsidRPr="00C36B99">
              <w:rPr>
                <w:color w:val="auto"/>
                <w:sz w:val="24"/>
                <w:szCs w:val="24"/>
              </w:rPr>
              <w:t>а</w:t>
            </w:r>
            <w:r w:rsidRPr="00C36B99">
              <w:rPr>
                <w:color w:val="auto"/>
                <w:sz w:val="24"/>
                <w:szCs w:val="24"/>
              </w:rPr>
              <w:t>сованные с НВО АЭС-2 сроки (на безво</w:t>
            </w:r>
            <w:r w:rsidRPr="00C36B99">
              <w:rPr>
                <w:color w:val="auto"/>
                <w:sz w:val="24"/>
                <w:szCs w:val="24"/>
              </w:rPr>
              <w:t>з</w:t>
            </w:r>
            <w:r w:rsidR="00A22A20">
              <w:rPr>
                <w:color w:val="auto"/>
                <w:sz w:val="24"/>
                <w:szCs w:val="24"/>
              </w:rPr>
              <w:t>мездной основе)</w:t>
            </w:r>
            <w:r w:rsidR="004D4747">
              <w:rPr>
                <w:color w:val="auto"/>
                <w:sz w:val="24"/>
                <w:szCs w:val="24"/>
              </w:rPr>
              <w:t>.</w:t>
            </w:r>
          </w:p>
          <w:p w:rsidR="004D4747" w:rsidRDefault="004D4747" w:rsidP="00A22A20">
            <w:pPr>
              <w:pStyle w:val="11"/>
              <w:widowControl w:val="0"/>
              <w:spacing w:after="0"/>
              <w:ind w:firstLine="235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случае поставки аналога коммутаторов для шкафов СКУ ЭЧ дополнительно должны быть выполнены следующие р</w:t>
            </w:r>
            <w:r>
              <w:rPr>
                <w:color w:val="auto"/>
                <w:sz w:val="24"/>
                <w:szCs w:val="24"/>
              </w:rPr>
              <w:t>а</w:t>
            </w:r>
            <w:r>
              <w:rPr>
                <w:color w:val="auto"/>
                <w:sz w:val="24"/>
                <w:szCs w:val="24"/>
              </w:rPr>
              <w:t>боты:</w:t>
            </w:r>
          </w:p>
          <w:p w:rsidR="004D4747" w:rsidRPr="005E11F8" w:rsidRDefault="004D4747" w:rsidP="005E11F8">
            <w:pPr>
              <w:pStyle w:val="11"/>
              <w:widowControl w:val="0"/>
              <w:spacing w:after="0"/>
              <w:ind w:firstLine="235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="005E11F8" w:rsidRPr="005E11F8">
              <w:rPr>
                <w:color w:val="auto"/>
                <w:sz w:val="24"/>
                <w:szCs w:val="24"/>
              </w:rPr>
              <w:t>осуществление интеграции поставле</w:t>
            </w:r>
            <w:r w:rsidR="005E11F8" w:rsidRPr="005E11F8">
              <w:rPr>
                <w:color w:val="auto"/>
                <w:sz w:val="24"/>
                <w:szCs w:val="24"/>
              </w:rPr>
              <w:t>н</w:t>
            </w:r>
            <w:r w:rsidR="005E11F8" w:rsidRPr="005E11F8">
              <w:rPr>
                <w:color w:val="auto"/>
                <w:sz w:val="24"/>
                <w:szCs w:val="24"/>
              </w:rPr>
              <w:t xml:space="preserve">ных аналогов в действующую систему в согласованные с </w:t>
            </w:r>
            <w:r w:rsidR="008502B0">
              <w:rPr>
                <w:color w:val="auto"/>
                <w:sz w:val="24"/>
                <w:szCs w:val="24"/>
              </w:rPr>
              <w:t>Конечным Заказчиком</w:t>
            </w:r>
            <w:r w:rsidR="005E11F8" w:rsidRPr="005E11F8">
              <w:rPr>
                <w:color w:val="auto"/>
                <w:sz w:val="24"/>
                <w:szCs w:val="24"/>
              </w:rPr>
              <w:t xml:space="preserve"> сроки;</w:t>
            </w:r>
          </w:p>
          <w:p w:rsidR="005E11F8" w:rsidRPr="003E3D3E" w:rsidRDefault="005E11F8" w:rsidP="005E11F8">
            <w:pPr>
              <w:pStyle w:val="11"/>
              <w:widowControl w:val="0"/>
              <w:spacing w:after="0"/>
              <w:ind w:firstLine="235"/>
              <w:rPr>
                <w:color w:val="auto"/>
                <w:sz w:val="24"/>
                <w:szCs w:val="24"/>
              </w:rPr>
            </w:pPr>
            <w:r w:rsidRPr="005E11F8">
              <w:rPr>
                <w:color w:val="auto"/>
                <w:sz w:val="24"/>
                <w:szCs w:val="24"/>
              </w:rPr>
              <w:t xml:space="preserve">- </w:t>
            </w:r>
            <w:r>
              <w:rPr>
                <w:color w:val="auto"/>
                <w:sz w:val="24"/>
                <w:szCs w:val="24"/>
              </w:rPr>
              <w:t xml:space="preserve">обучение </w:t>
            </w:r>
            <w:r w:rsidR="008502B0">
              <w:rPr>
                <w:color w:val="auto"/>
                <w:sz w:val="24"/>
                <w:szCs w:val="24"/>
              </w:rPr>
              <w:t xml:space="preserve">персонала </w:t>
            </w:r>
            <w:proofErr w:type="spellStart"/>
            <w:r w:rsidR="008502B0">
              <w:rPr>
                <w:color w:val="auto"/>
                <w:sz w:val="24"/>
                <w:szCs w:val="24"/>
              </w:rPr>
              <w:t>З</w:t>
            </w:r>
            <w:r w:rsidRPr="005E11F8">
              <w:rPr>
                <w:color w:val="auto"/>
                <w:sz w:val="24"/>
                <w:szCs w:val="24"/>
              </w:rPr>
              <w:t>казчика</w:t>
            </w:r>
            <w:proofErr w:type="spellEnd"/>
            <w:r w:rsidRPr="005E11F8">
              <w:rPr>
                <w:color w:val="auto"/>
                <w:sz w:val="24"/>
                <w:szCs w:val="24"/>
              </w:rPr>
              <w:t xml:space="preserve"> по темам применения / эксплуатации / программ</w:t>
            </w:r>
            <w:r w:rsidRPr="005E11F8">
              <w:rPr>
                <w:color w:val="auto"/>
                <w:sz w:val="24"/>
                <w:szCs w:val="24"/>
              </w:rPr>
              <w:t>и</w:t>
            </w:r>
            <w:r w:rsidRPr="005E11F8">
              <w:rPr>
                <w:color w:val="auto"/>
                <w:sz w:val="24"/>
                <w:szCs w:val="24"/>
              </w:rPr>
              <w:t>рования предлагаемого к поставке аналога</w:t>
            </w:r>
          </w:p>
        </w:tc>
      </w:tr>
      <w:tr w:rsidR="00403449">
        <w:tc>
          <w:tcPr>
            <w:tcW w:w="938" w:type="dxa"/>
            <w:vAlign w:val="center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lastRenderedPageBreak/>
              <w:t>13.3</w:t>
            </w:r>
          </w:p>
        </w:tc>
        <w:tc>
          <w:tcPr>
            <w:tcW w:w="4382" w:type="dxa"/>
          </w:tcPr>
          <w:p w:rsidR="00403449" w:rsidRPr="003E3D3E" w:rsidRDefault="00403449" w:rsidP="003E3D3E">
            <w:pPr>
              <w:pStyle w:val="40"/>
              <w:shd w:val="clear" w:color="auto" w:fill="auto"/>
              <w:spacing w:before="240" w:line="240" w:lineRule="auto"/>
              <w:ind w:left="113" w:right="113" w:firstLine="0"/>
              <w:rPr>
                <w:color w:val="auto"/>
                <w:spacing w:val="-6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безопасности, требования охраны окружающей природной среды при изготовлении (произво</w:t>
            </w:r>
            <w:r w:rsidRPr="003E3D3E">
              <w:rPr>
                <w:color w:val="auto"/>
                <w:sz w:val="24"/>
                <w:szCs w:val="24"/>
              </w:rPr>
              <w:t>д</w:t>
            </w:r>
            <w:r w:rsidRPr="003E3D3E">
              <w:rPr>
                <w:color w:val="auto"/>
                <w:sz w:val="24"/>
                <w:szCs w:val="24"/>
              </w:rPr>
              <w:t>стве) шкафов СКУ ЭЧ и АИИС КУЭ</w:t>
            </w:r>
          </w:p>
        </w:tc>
        <w:tc>
          <w:tcPr>
            <w:tcW w:w="470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1" w:name="_Ref182303961"/>
            <w:r w:rsidRPr="003E3D3E">
              <w:rPr>
                <w:color w:val="auto"/>
                <w:sz w:val="24"/>
                <w:szCs w:val="24"/>
              </w:rPr>
              <w:t>При изготовлении должны выполняться требования пожарной безопасности с</w:t>
            </w:r>
            <w:r w:rsidRPr="003E3D3E">
              <w:rPr>
                <w:color w:val="auto"/>
                <w:sz w:val="24"/>
                <w:szCs w:val="24"/>
              </w:rPr>
              <w:t>о</w:t>
            </w:r>
            <w:r w:rsidRPr="003E3D3E">
              <w:rPr>
                <w:color w:val="auto"/>
                <w:sz w:val="24"/>
                <w:szCs w:val="24"/>
              </w:rPr>
              <w:t xml:space="preserve">гласно: </w:t>
            </w:r>
            <w:bookmarkEnd w:id="31"/>
            <w:r w:rsidRPr="003E3D3E">
              <w:rPr>
                <w:color w:val="auto"/>
                <w:sz w:val="24"/>
                <w:szCs w:val="24"/>
              </w:rPr>
              <w:t xml:space="preserve">ГОСТ 12.1.004 (раздел 4) и ГОСТ </w:t>
            </w:r>
            <w:proofErr w:type="gramStart"/>
            <w:r w:rsidRPr="003E3D3E">
              <w:rPr>
                <w:color w:val="auto"/>
                <w:sz w:val="24"/>
                <w:szCs w:val="24"/>
              </w:rPr>
              <w:t>Р</w:t>
            </w:r>
            <w:proofErr w:type="gramEnd"/>
            <w:r w:rsidRPr="003E3D3E">
              <w:rPr>
                <w:color w:val="auto"/>
                <w:sz w:val="24"/>
                <w:szCs w:val="24"/>
              </w:rPr>
              <w:t xml:space="preserve"> 12.1.019.</w:t>
            </w:r>
          </w:p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Производственные помещения должны соответствовать по пожарной безопасности требованиям ГОСТ 12.1.004 (раздел 1), СНиП 2.09.02-85**.</w:t>
            </w:r>
          </w:p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2" w:name="_Ref128469983"/>
            <w:r w:rsidRPr="003E3D3E">
              <w:rPr>
                <w:color w:val="auto"/>
                <w:sz w:val="24"/>
                <w:szCs w:val="24"/>
              </w:rPr>
              <w:t xml:space="preserve">Изготовление должно осуществляться с соблюдением требований безопасности труда по ГОСТ 12.0.001, ГОСТ 12.2.003 и требований электробезопасности по ГОСТ </w:t>
            </w:r>
            <w:proofErr w:type="gramStart"/>
            <w:r w:rsidRPr="003E3D3E">
              <w:rPr>
                <w:color w:val="auto"/>
                <w:sz w:val="24"/>
                <w:szCs w:val="24"/>
              </w:rPr>
              <w:t>Р</w:t>
            </w:r>
            <w:proofErr w:type="gramEnd"/>
            <w:r w:rsidRPr="003E3D3E">
              <w:rPr>
                <w:color w:val="auto"/>
                <w:sz w:val="24"/>
                <w:szCs w:val="24"/>
              </w:rPr>
              <w:t xml:space="preserve"> 12.1.019.</w:t>
            </w:r>
            <w:bookmarkEnd w:id="32"/>
          </w:p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3" w:name="_Ref128469219"/>
            <w:r w:rsidRPr="003E3D3E">
              <w:rPr>
                <w:color w:val="auto"/>
                <w:sz w:val="24"/>
                <w:szCs w:val="24"/>
              </w:rPr>
              <w:t>Рабочие места при изготовлении шкафов СКУ ЭЧ и АИИС КУЭ должны быть орг</w:t>
            </w:r>
            <w:r w:rsidRPr="003E3D3E">
              <w:rPr>
                <w:color w:val="auto"/>
                <w:sz w:val="24"/>
                <w:szCs w:val="24"/>
              </w:rPr>
              <w:t>а</w:t>
            </w:r>
            <w:r w:rsidRPr="003E3D3E">
              <w:rPr>
                <w:color w:val="auto"/>
                <w:sz w:val="24"/>
                <w:szCs w:val="24"/>
              </w:rPr>
              <w:t>низованы по ГОСТ 12.1.005,  ГОСТ 12.2.003 и ГОСТ 12.2.061.</w:t>
            </w:r>
            <w:bookmarkEnd w:id="33"/>
          </w:p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4" w:name="_Ref139419618"/>
            <w:r w:rsidRPr="003E3D3E">
              <w:rPr>
                <w:color w:val="auto"/>
                <w:sz w:val="24"/>
                <w:szCs w:val="24"/>
              </w:rPr>
              <w:lastRenderedPageBreak/>
              <w:t>Охрана почвы от загрязнения бытовыми и промышленными отходами в соответствии с СанПиН 42-128-4690-88.</w:t>
            </w:r>
            <w:bookmarkEnd w:id="34"/>
          </w:p>
          <w:p w:rsidR="00403449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5" w:name="_Ref128469590"/>
            <w:r w:rsidRPr="003E3D3E">
              <w:rPr>
                <w:color w:val="auto"/>
                <w:sz w:val="24"/>
                <w:szCs w:val="24"/>
              </w:rPr>
              <w:t>Работники, занятые в процессе изготовл</w:t>
            </w:r>
            <w:r w:rsidRPr="003E3D3E">
              <w:rPr>
                <w:color w:val="auto"/>
                <w:sz w:val="24"/>
                <w:szCs w:val="24"/>
              </w:rPr>
              <w:t>е</w:t>
            </w:r>
            <w:r w:rsidRPr="003E3D3E">
              <w:rPr>
                <w:color w:val="auto"/>
                <w:sz w:val="24"/>
                <w:szCs w:val="24"/>
              </w:rPr>
              <w:t>ния, должны быть обеспечены спецоде</w:t>
            </w:r>
            <w:r w:rsidRPr="003E3D3E">
              <w:rPr>
                <w:color w:val="auto"/>
                <w:sz w:val="24"/>
                <w:szCs w:val="24"/>
              </w:rPr>
              <w:t>ж</w:t>
            </w:r>
            <w:r w:rsidRPr="003E3D3E">
              <w:rPr>
                <w:color w:val="auto"/>
                <w:sz w:val="24"/>
                <w:szCs w:val="24"/>
              </w:rPr>
              <w:t>дой и другими средствами индивидуальной защиты по ГОСТ 12.4.011, ГОСТ 12.4.131, ГОСТ 12.4.132 и ГОСТ 20010, которыми необходимо пользоваться в зависимости от характера выполняемых работ.</w:t>
            </w:r>
            <w:bookmarkEnd w:id="35"/>
          </w:p>
          <w:p w:rsidR="00403449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6" w:name="_Ref132105522"/>
            <w:r w:rsidRPr="003E3D3E">
              <w:rPr>
                <w:color w:val="auto"/>
                <w:sz w:val="24"/>
                <w:szCs w:val="24"/>
              </w:rPr>
              <w:t>Технологические отходы, образующиеся в процессе изготовления, должны складир</w:t>
            </w:r>
            <w:r w:rsidRPr="003E3D3E">
              <w:rPr>
                <w:color w:val="auto"/>
                <w:sz w:val="24"/>
                <w:szCs w:val="24"/>
              </w:rPr>
              <w:t>о</w:t>
            </w:r>
            <w:r w:rsidRPr="003E3D3E">
              <w:rPr>
                <w:color w:val="auto"/>
                <w:sz w:val="24"/>
                <w:szCs w:val="24"/>
              </w:rPr>
              <w:t>ваться в специальной таре с последующей отправкой на перерабатывающие пре</w:t>
            </w:r>
            <w:r w:rsidRPr="003E3D3E">
              <w:rPr>
                <w:color w:val="auto"/>
                <w:sz w:val="24"/>
                <w:szCs w:val="24"/>
              </w:rPr>
              <w:t>д</w:t>
            </w:r>
            <w:r w:rsidRPr="003E3D3E">
              <w:rPr>
                <w:color w:val="auto"/>
                <w:sz w:val="24"/>
                <w:szCs w:val="24"/>
              </w:rPr>
              <w:t>приятия</w:t>
            </w:r>
            <w:bookmarkEnd w:id="36"/>
            <w:r w:rsidR="00070475">
              <w:rPr>
                <w:color w:val="auto"/>
                <w:sz w:val="24"/>
                <w:szCs w:val="24"/>
              </w:rPr>
              <w:t>.</w:t>
            </w:r>
          </w:p>
          <w:p w:rsidR="00070475" w:rsidRPr="003E3D3E" w:rsidRDefault="00070475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Также должны быть выполнены требования Приложения 4 Договора на поставку</w:t>
            </w:r>
          </w:p>
        </w:tc>
      </w:tr>
    </w:tbl>
    <w:p w:rsidR="00403449" w:rsidRPr="00342C1D" w:rsidRDefault="00403449" w:rsidP="00850981">
      <w:pPr>
        <w:pStyle w:val="11"/>
        <w:widowControl w:val="0"/>
        <w:shd w:val="clear" w:color="auto" w:fill="auto"/>
        <w:spacing w:before="120" w:after="0" w:line="240" w:lineRule="auto"/>
        <w:jc w:val="center"/>
      </w:pPr>
      <w:bookmarkStart w:id="37" w:name="bookmark20"/>
      <w:r w:rsidRPr="00342C1D">
        <w:lastRenderedPageBreak/>
        <w:t>РАЗДЕЛ 1</w:t>
      </w:r>
      <w:r>
        <w:t>4</w:t>
      </w:r>
      <w:r w:rsidRPr="00342C1D">
        <w:t>. ТРЕБОВАНИЯ К КОЛИЧЕСТВУ И СРОКУ (ПЕРИОДИЧНОСТИ)</w:t>
      </w:r>
      <w:bookmarkEnd w:id="37"/>
    </w:p>
    <w:p w:rsidR="00403449" w:rsidRDefault="00403449" w:rsidP="00850981">
      <w:pPr>
        <w:pStyle w:val="11"/>
        <w:widowControl w:val="0"/>
        <w:shd w:val="clear" w:color="auto" w:fill="auto"/>
        <w:spacing w:after="60" w:line="240" w:lineRule="auto"/>
        <w:jc w:val="center"/>
      </w:pPr>
      <w:bookmarkStart w:id="38" w:name="bookmark21"/>
      <w:r w:rsidRPr="00342C1D">
        <w:t>ПОСТАВКИ</w:t>
      </w:r>
      <w:bookmarkEnd w:id="38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6"/>
        <w:gridCol w:w="4367"/>
        <w:gridCol w:w="4677"/>
      </w:tblGrid>
      <w:tr w:rsidR="00403449">
        <w:tc>
          <w:tcPr>
            <w:tcW w:w="966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14.1</w:t>
            </w:r>
          </w:p>
        </w:tc>
        <w:tc>
          <w:tcPr>
            <w:tcW w:w="4367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4677" w:type="dxa"/>
            <w:vAlign w:val="center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left="33" w:firstLine="181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шт.</w:t>
            </w:r>
          </w:p>
        </w:tc>
      </w:tr>
      <w:tr w:rsidR="00403449">
        <w:tc>
          <w:tcPr>
            <w:tcW w:w="966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14.2</w:t>
            </w:r>
          </w:p>
        </w:tc>
        <w:tc>
          <w:tcPr>
            <w:tcW w:w="4367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Количество</w:t>
            </w:r>
          </w:p>
        </w:tc>
        <w:tc>
          <w:tcPr>
            <w:tcW w:w="4677" w:type="dxa"/>
            <w:vAlign w:val="center"/>
          </w:tcPr>
          <w:p w:rsidR="00403449" w:rsidRPr="003E3D3E" w:rsidRDefault="00403449" w:rsidP="003E3D3E">
            <w:pPr>
              <w:pStyle w:val="5"/>
              <w:shd w:val="clear" w:color="auto" w:fill="auto"/>
              <w:spacing w:after="0" w:line="240" w:lineRule="auto"/>
              <w:ind w:left="33" w:firstLine="181"/>
              <w:rPr>
                <w:color w:val="auto"/>
                <w:sz w:val="24"/>
                <w:szCs w:val="24"/>
              </w:rPr>
            </w:pPr>
            <w:r w:rsidRPr="003E3D3E">
              <w:rPr>
                <w:i w:val="0"/>
                <w:iCs w:val="0"/>
                <w:color w:val="auto"/>
                <w:sz w:val="24"/>
                <w:szCs w:val="24"/>
              </w:rPr>
              <w:t>8</w:t>
            </w:r>
          </w:p>
        </w:tc>
      </w:tr>
      <w:tr w:rsidR="00403449">
        <w:tc>
          <w:tcPr>
            <w:tcW w:w="966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14.3</w:t>
            </w:r>
          </w:p>
        </w:tc>
        <w:tc>
          <w:tcPr>
            <w:tcW w:w="4367" w:type="dxa"/>
            <w:vAlign w:val="center"/>
          </w:tcPr>
          <w:p w:rsidR="00403449" w:rsidRPr="003E3D3E" w:rsidRDefault="00403449" w:rsidP="003E3D3E">
            <w:pPr>
              <w:pStyle w:val="4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Срок (период) поставки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403449" w:rsidRPr="003E3D3E" w:rsidRDefault="00403449" w:rsidP="003E3D3E">
            <w:pPr>
              <w:widowControl w:val="0"/>
              <w:suppressAutoHyphens/>
              <w:ind w:left="33" w:right="113" w:firstLine="181"/>
              <w:jc w:val="both"/>
              <w:rPr>
                <w:i/>
                <w:iCs/>
                <w:color w:val="auto"/>
                <w:highlight w:val="yellow"/>
              </w:rPr>
            </w:pPr>
            <w:r w:rsidRPr="003E3D3E">
              <w:rPr>
                <w:rFonts w:ascii="Times New Roman" w:hAnsi="Times New Roman" w:cs="Times New Roman"/>
                <w:color w:val="auto"/>
                <w:kern w:val="1"/>
              </w:rPr>
              <w:t>Не более 80 календарных дней с момента подписания договора</w:t>
            </w:r>
          </w:p>
        </w:tc>
      </w:tr>
    </w:tbl>
    <w:p w:rsidR="00403449" w:rsidRDefault="00403449" w:rsidP="00DF2796">
      <w:pPr>
        <w:pStyle w:val="11"/>
        <w:widowControl w:val="0"/>
        <w:shd w:val="clear" w:color="auto" w:fill="auto"/>
        <w:spacing w:before="120" w:after="60" w:line="240" w:lineRule="auto"/>
        <w:jc w:val="center"/>
      </w:pPr>
      <w:r w:rsidRPr="00342C1D">
        <w:t>РАЗДЕЛ 1</w:t>
      </w:r>
      <w:r>
        <w:t xml:space="preserve">5. </w:t>
      </w:r>
      <w:r w:rsidRPr="00722C4E">
        <w:t xml:space="preserve"> ТРЕБОВАНИЕ К ФОРМЕ ПРЕДСТАВЛЯЕМОЙ ИНФОРМАЦИИ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96"/>
      </w:tblGrid>
      <w:tr w:rsidR="00403449">
        <w:tc>
          <w:tcPr>
            <w:tcW w:w="9996" w:type="dxa"/>
          </w:tcPr>
          <w:p w:rsidR="00403449" w:rsidRPr="003E3D3E" w:rsidRDefault="00403449" w:rsidP="003E3D3E">
            <w:pPr>
              <w:pStyle w:val="11"/>
              <w:widowControl w:val="0"/>
              <w:spacing w:after="0" w:line="240" w:lineRule="auto"/>
              <w:ind w:firstLine="709"/>
              <w:jc w:val="both"/>
            </w:pPr>
            <w:r w:rsidRPr="003E3D3E">
              <w:rPr>
                <w:color w:val="auto"/>
                <w:sz w:val="24"/>
                <w:szCs w:val="24"/>
              </w:rPr>
              <w:t xml:space="preserve">Информация предоставляется на русском языке, в бумажном виде и на CD носителе, с использованием следующих программных продуктов:  MS </w:t>
            </w:r>
            <w:proofErr w:type="spellStart"/>
            <w:r w:rsidRPr="003E3D3E">
              <w:rPr>
                <w:color w:val="auto"/>
                <w:sz w:val="24"/>
                <w:szCs w:val="24"/>
              </w:rPr>
              <w:t>Ex</w:t>
            </w:r>
            <w:proofErr w:type="spellEnd"/>
            <w:r w:rsidRPr="003E3D3E">
              <w:rPr>
                <w:color w:val="auto"/>
                <w:sz w:val="24"/>
                <w:szCs w:val="24"/>
                <w:lang w:val="en-US"/>
              </w:rPr>
              <w:t>c</w:t>
            </w:r>
            <w:proofErr w:type="spellStart"/>
            <w:r w:rsidRPr="003E3D3E">
              <w:rPr>
                <w:color w:val="auto"/>
                <w:sz w:val="24"/>
                <w:szCs w:val="24"/>
              </w:rPr>
              <w:t>el</w:t>
            </w:r>
            <w:proofErr w:type="spellEnd"/>
            <w:r w:rsidRPr="003E3D3E">
              <w:rPr>
                <w:color w:val="auto"/>
                <w:sz w:val="24"/>
                <w:szCs w:val="24"/>
              </w:rPr>
              <w:t xml:space="preserve">,  MS </w:t>
            </w:r>
            <w:proofErr w:type="spellStart"/>
            <w:r w:rsidRPr="003E3D3E">
              <w:rPr>
                <w:color w:val="auto"/>
                <w:sz w:val="24"/>
                <w:szCs w:val="24"/>
              </w:rPr>
              <w:t>Project</w:t>
            </w:r>
            <w:proofErr w:type="spellEnd"/>
            <w:r w:rsidRPr="003E3D3E">
              <w:rPr>
                <w:color w:val="auto"/>
                <w:sz w:val="24"/>
                <w:szCs w:val="24"/>
              </w:rPr>
              <w:t xml:space="preserve">,  </w:t>
            </w:r>
            <w:proofErr w:type="spellStart"/>
            <w:r w:rsidRPr="003E3D3E">
              <w:rPr>
                <w:color w:val="auto"/>
                <w:sz w:val="24"/>
                <w:szCs w:val="24"/>
              </w:rPr>
              <w:t>Word</w:t>
            </w:r>
            <w:proofErr w:type="spellEnd"/>
            <w:r w:rsidRPr="003E3D3E">
              <w:rPr>
                <w:color w:val="auto"/>
                <w:sz w:val="24"/>
                <w:szCs w:val="24"/>
              </w:rPr>
              <w:t>, A</w:t>
            </w:r>
            <w:r w:rsidRPr="003E3D3E">
              <w:rPr>
                <w:color w:val="auto"/>
                <w:sz w:val="24"/>
                <w:szCs w:val="24"/>
                <w:lang w:val="en-US"/>
              </w:rPr>
              <w:t>u</w:t>
            </w:r>
            <w:proofErr w:type="spellStart"/>
            <w:r w:rsidRPr="003E3D3E">
              <w:rPr>
                <w:color w:val="auto"/>
                <w:sz w:val="24"/>
                <w:szCs w:val="24"/>
              </w:rPr>
              <w:t>tocad</w:t>
            </w:r>
            <w:proofErr w:type="spellEnd"/>
            <w:r w:rsidRPr="003E3D3E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3E3D3E">
              <w:rPr>
                <w:color w:val="auto"/>
                <w:sz w:val="24"/>
                <w:szCs w:val="24"/>
              </w:rPr>
              <w:t>Acrobat</w:t>
            </w:r>
            <w:proofErr w:type="spellEnd"/>
            <w:r w:rsidRPr="003E3D3E">
              <w:rPr>
                <w:color w:val="auto"/>
                <w:sz w:val="24"/>
                <w:szCs w:val="24"/>
              </w:rPr>
              <w:t xml:space="preserve"> для чтения и обработки информации, в печатном виде и на магнитном носителе. При этом должны быть учтены требования Приложения 5 к настоящему Техническому заданию</w:t>
            </w:r>
          </w:p>
        </w:tc>
      </w:tr>
    </w:tbl>
    <w:p w:rsidR="00403449" w:rsidRDefault="00403449" w:rsidP="00DF2796">
      <w:pPr>
        <w:pStyle w:val="11"/>
        <w:widowControl w:val="0"/>
        <w:shd w:val="clear" w:color="auto" w:fill="auto"/>
        <w:spacing w:before="120" w:after="60" w:line="240" w:lineRule="auto"/>
        <w:jc w:val="center"/>
      </w:pPr>
      <w:r w:rsidRPr="00722C4E">
        <w:t xml:space="preserve">РАЗДЕЛ </w:t>
      </w:r>
      <w:r>
        <w:t>1</w:t>
      </w:r>
      <w:r w:rsidRPr="002C6842">
        <w:t>6</w:t>
      </w:r>
      <w:r w:rsidRPr="00722C4E">
        <w:t>. ПЕРЕЧЕНЬ ПРИНЯТЫХ СОКРАЩЕНИЙ</w:t>
      </w:r>
    </w:p>
    <w:tbl>
      <w:tblPr>
        <w:tblW w:w="999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4"/>
        <w:gridCol w:w="1843"/>
        <w:gridCol w:w="7229"/>
      </w:tblGrid>
      <w:tr w:rsidR="00403449" w:rsidRPr="00793241">
        <w:trPr>
          <w:trHeight w:val="60"/>
        </w:trPr>
        <w:tc>
          <w:tcPr>
            <w:tcW w:w="92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Сокращение</w:t>
            </w:r>
          </w:p>
        </w:tc>
        <w:tc>
          <w:tcPr>
            <w:tcW w:w="7229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Расшифровка сокращения</w:t>
            </w:r>
          </w:p>
        </w:tc>
      </w:tr>
      <w:tr w:rsidR="00403449" w:rsidRPr="00793241">
        <w:trPr>
          <w:trHeight w:val="60"/>
        </w:trPr>
        <w:tc>
          <w:tcPr>
            <w:tcW w:w="92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</w:tcPr>
          <w:p w:rsidR="00403449" w:rsidRPr="003E3D3E" w:rsidRDefault="00403449" w:rsidP="003E3D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ЗИП</w:t>
            </w:r>
          </w:p>
        </w:tc>
        <w:tc>
          <w:tcPr>
            <w:tcW w:w="7229" w:type="dxa"/>
          </w:tcPr>
          <w:p w:rsidR="00403449" w:rsidRPr="003E3D3E" w:rsidRDefault="00403449" w:rsidP="003E3D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Запасные части и принадлежности</w:t>
            </w:r>
          </w:p>
        </w:tc>
      </w:tr>
      <w:tr w:rsidR="00403449" w:rsidRPr="00793241">
        <w:trPr>
          <w:trHeight w:val="60"/>
        </w:trPr>
        <w:tc>
          <w:tcPr>
            <w:tcW w:w="92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НКУ</w:t>
            </w:r>
          </w:p>
        </w:tc>
        <w:tc>
          <w:tcPr>
            <w:tcW w:w="7229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Низковольтное комплектное устройство</w:t>
            </w:r>
          </w:p>
        </w:tc>
      </w:tr>
      <w:tr w:rsidR="00403449" w:rsidRPr="00793241">
        <w:trPr>
          <w:trHeight w:val="123"/>
        </w:trPr>
        <w:tc>
          <w:tcPr>
            <w:tcW w:w="92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843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СКУ ЭЧ</w:t>
            </w:r>
          </w:p>
        </w:tc>
        <w:tc>
          <w:tcPr>
            <w:tcW w:w="7229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Система контроля и управления электротехническим оборудова</w:t>
            </w:r>
            <w:r w:rsidRPr="003E3D3E">
              <w:rPr>
                <w:rFonts w:ascii="Times New Roman" w:hAnsi="Times New Roman" w:cs="Times New Roman"/>
                <w:color w:val="auto"/>
              </w:rPr>
              <w:softHyphen/>
              <w:t>нием (электротехнической частью)</w:t>
            </w:r>
          </w:p>
        </w:tc>
      </w:tr>
      <w:tr w:rsidR="00403449" w:rsidRPr="00793241">
        <w:trPr>
          <w:trHeight w:val="70"/>
        </w:trPr>
        <w:tc>
          <w:tcPr>
            <w:tcW w:w="92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43" w:type="dxa"/>
            <w:vAlign w:val="center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АСУ ТП</w:t>
            </w:r>
          </w:p>
        </w:tc>
        <w:tc>
          <w:tcPr>
            <w:tcW w:w="7229" w:type="dxa"/>
            <w:vAlign w:val="center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Автоматизированная система управления технологическим пр</w:t>
            </w:r>
            <w:r w:rsidRPr="003E3D3E">
              <w:rPr>
                <w:rFonts w:ascii="Times New Roman" w:hAnsi="Times New Roman" w:cs="Times New Roman"/>
                <w:color w:val="auto"/>
              </w:rPr>
              <w:t>о</w:t>
            </w:r>
            <w:r w:rsidRPr="003E3D3E">
              <w:rPr>
                <w:rFonts w:ascii="Times New Roman" w:hAnsi="Times New Roman" w:cs="Times New Roman"/>
                <w:color w:val="auto"/>
              </w:rPr>
              <w:t>цессом</w:t>
            </w:r>
          </w:p>
        </w:tc>
      </w:tr>
      <w:tr w:rsidR="00403449" w:rsidRPr="00793241">
        <w:trPr>
          <w:trHeight w:val="49"/>
        </w:trPr>
        <w:tc>
          <w:tcPr>
            <w:tcW w:w="92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843" w:type="dxa"/>
            <w:vAlign w:val="center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АИИС КУЭ</w:t>
            </w:r>
          </w:p>
        </w:tc>
        <w:tc>
          <w:tcPr>
            <w:tcW w:w="7229" w:type="dxa"/>
            <w:vAlign w:val="center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Автоматизированная информационно-измерительная система ко</w:t>
            </w:r>
            <w:r w:rsidRPr="003E3D3E">
              <w:rPr>
                <w:rFonts w:ascii="Times New Roman" w:hAnsi="Times New Roman" w:cs="Times New Roman"/>
                <w:color w:val="auto"/>
              </w:rPr>
              <w:t>м</w:t>
            </w:r>
            <w:r w:rsidRPr="003E3D3E">
              <w:rPr>
                <w:rFonts w:ascii="Times New Roman" w:hAnsi="Times New Roman" w:cs="Times New Roman"/>
                <w:color w:val="auto"/>
              </w:rPr>
              <w:t>мерческого учёта электроэнергии</w:t>
            </w:r>
          </w:p>
        </w:tc>
      </w:tr>
      <w:tr w:rsidR="00403449" w:rsidRPr="00793241">
        <w:trPr>
          <w:trHeight w:val="60"/>
        </w:trPr>
        <w:tc>
          <w:tcPr>
            <w:tcW w:w="92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843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ЭМС</w:t>
            </w:r>
          </w:p>
        </w:tc>
        <w:tc>
          <w:tcPr>
            <w:tcW w:w="7229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Электромагнитная совместимость</w:t>
            </w:r>
          </w:p>
        </w:tc>
      </w:tr>
      <w:tr w:rsidR="00403449" w:rsidRPr="00793241">
        <w:trPr>
          <w:trHeight w:val="60"/>
        </w:trPr>
        <w:tc>
          <w:tcPr>
            <w:tcW w:w="92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843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КИИО</w:t>
            </w:r>
          </w:p>
        </w:tc>
        <w:tc>
          <w:tcPr>
            <w:tcW w:w="7229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 xml:space="preserve">Контрольное, измерительное, испытательное оборудование </w:t>
            </w:r>
          </w:p>
        </w:tc>
      </w:tr>
      <w:tr w:rsidR="00403449" w:rsidRPr="00793241">
        <w:trPr>
          <w:trHeight w:val="60"/>
        </w:trPr>
        <w:tc>
          <w:tcPr>
            <w:tcW w:w="92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843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ЕСКД</w:t>
            </w:r>
          </w:p>
        </w:tc>
        <w:tc>
          <w:tcPr>
            <w:tcW w:w="7229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Единая система конструкторской документации</w:t>
            </w:r>
          </w:p>
        </w:tc>
      </w:tr>
      <w:tr w:rsidR="00403449" w:rsidRPr="00793241">
        <w:trPr>
          <w:trHeight w:val="63"/>
        </w:trPr>
        <w:tc>
          <w:tcPr>
            <w:tcW w:w="92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843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ПО</w:t>
            </w:r>
          </w:p>
        </w:tc>
        <w:tc>
          <w:tcPr>
            <w:tcW w:w="7229" w:type="dxa"/>
          </w:tcPr>
          <w:p w:rsidR="00403449" w:rsidRPr="003E3D3E" w:rsidRDefault="00403449" w:rsidP="003E3D3E">
            <w:pPr>
              <w:tabs>
                <w:tab w:val="left" w:pos="1416"/>
              </w:tabs>
              <w:rPr>
                <w:rFonts w:ascii="Times New Roman" w:hAnsi="Times New Roman" w:cs="Times New Roman"/>
                <w:color w:val="auto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Программное обеспечение</w:t>
            </w:r>
          </w:p>
        </w:tc>
      </w:tr>
    </w:tbl>
    <w:p w:rsidR="00403449" w:rsidRDefault="00403449" w:rsidP="00DF2796">
      <w:pPr>
        <w:pStyle w:val="11"/>
        <w:widowControl w:val="0"/>
        <w:shd w:val="clear" w:color="auto" w:fill="auto"/>
        <w:spacing w:before="120" w:after="60" w:line="240" w:lineRule="auto"/>
        <w:jc w:val="center"/>
      </w:pPr>
      <w:r w:rsidRPr="00722C4E">
        <w:t xml:space="preserve">РАЗДЕЛ </w:t>
      </w:r>
      <w:r>
        <w:t>1</w:t>
      </w:r>
      <w:r w:rsidRPr="002C6842">
        <w:t>7</w:t>
      </w:r>
      <w:r w:rsidRPr="00722C4E">
        <w:t xml:space="preserve"> ПЕРЕЧЕНЬ ПРИЛОЖЕНИЙ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"/>
        <w:gridCol w:w="6624"/>
        <w:gridCol w:w="2448"/>
      </w:tblGrid>
      <w:tr w:rsidR="00403449">
        <w:tc>
          <w:tcPr>
            <w:tcW w:w="963" w:type="dxa"/>
          </w:tcPr>
          <w:p w:rsidR="00403449" w:rsidRPr="003E3D3E" w:rsidRDefault="00403449" w:rsidP="003E3D3E">
            <w:pPr>
              <w:pStyle w:val="70"/>
              <w:shd w:val="clear" w:color="auto" w:fill="auto"/>
              <w:spacing w:after="0" w:line="240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624" w:type="dxa"/>
            <w:vAlign w:val="center"/>
          </w:tcPr>
          <w:p w:rsidR="00403449" w:rsidRPr="00CE668B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jc w:val="center"/>
            </w:pPr>
            <w:r w:rsidRPr="00CE668B">
              <w:t>Наименование приложения</w:t>
            </w:r>
          </w:p>
        </w:tc>
        <w:tc>
          <w:tcPr>
            <w:tcW w:w="2448" w:type="dxa"/>
            <w:vAlign w:val="center"/>
          </w:tcPr>
          <w:p w:rsidR="00403449" w:rsidRPr="00247227" w:rsidRDefault="00403449" w:rsidP="003E3D3E">
            <w:pPr>
              <w:pStyle w:val="40"/>
              <w:shd w:val="clear" w:color="auto" w:fill="auto"/>
              <w:spacing w:line="240" w:lineRule="auto"/>
              <w:ind w:firstLine="0"/>
              <w:jc w:val="center"/>
            </w:pPr>
            <w:r w:rsidRPr="00CE668B">
              <w:t>Количество страниц</w:t>
            </w:r>
          </w:p>
        </w:tc>
      </w:tr>
      <w:tr w:rsidR="00403449">
        <w:tc>
          <w:tcPr>
            <w:tcW w:w="96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1</w:t>
            </w:r>
          </w:p>
        </w:tc>
        <w:tc>
          <w:tcPr>
            <w:tcW w:w="6624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Спецификация</w:t>
            </w:r>
          </w:p>
        </w:tc>
        <w:tc>
          <w:tcPr>
            <w:tcW w:w="2448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2</w:t>
            </w:r>
          </w:p>
        </w:tc>
      </w:tr>
      <w:tr w:rsidR="00403449">
        <w:tc>
          <w:tcPr>
            <w:tcW w:w="96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2</w:t>
            </w:r>
          </w:p>
        </w:tc>
        <w:tc>
          <w:tcPr>
            <w:tcW w:w="6624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Опросные листы</w:t>
            </w:r>
          </w:p>
        </w:tc>
        <w:tc>
          <w:tcPr>
            <w:tcW w:w="2448" w:type="dxa"/>
          </w:tcPr>
          <w:p w:rsidR="00403449" w:rsidRPr="00E414A5" w:rsidRDefault="00403449" w:rsidP="00E414A5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3E3D3E">
              <w:rPr>
                <w:color w:val="auto"/>
                <w:sz w:val="24"/>
                <w:szCs w:val="24"/>
              </w:rPr>
              <w:t>1</w:t>
            </w:r>
            <w:r w:rsidR="00E414A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</w:tr>
      <w:tr w:rsidR="00403449">
        <w:tc>
          <w:tcPr>
            <w:tcW w:w="96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3</w:t>
            </w:r>
          </w:p>
        </w:tc>
        <w:tc>
          <w:tcPr>
            <w:tcW w:w="6624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к унификации и типизации продукции</w:t>
            </w:r>
          </w:p>
        </w:tc>
        <w:tc>
          <w:tcPr>
            <w:tcW w:w="2448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</w:t>
            </w:r>
          </w:p>
        </w:tc>
      </w:tr>
      <w:tr w:rsidR="00403449">
        <w:tc>
          <w:tcPr>
            <w:tcW w:w="96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4</w:t>
            </w:r>
          </w:p>
        </w:tc>
        <w:tc>
          <w:tcPr>
            <w:tcW w:w="6624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к аналогам испытательного оборудования</w:t>
            </w:r>
          </w:p>
        </w:tc>
        <w:tc>
          <w:tcPr>
            <w:tcW w:w="2448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</w:t>
            </w:r>
          </w:p>
        </w:tc>
      </w:tr>
      <w:tr w:rsidR="00403449">
        <w:tc>
          <w:tcPr>
            <w:tcW w:w="96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5</w:t>
            </w:r>
          </w:p>
        </w:tc>
        <w:tc>
          <w:tcPr>
            <w:tcW w:w="6624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Перечень условий и сроки передачи документов</w:t>
            </w:r>
          </w:p>
        </w:tc>
        <w:tc>
          <w:tcPr>
            <w:tcW w:w="2448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4</w:t>
            </w:r>
          </w:p>
        </w:tc>
      </w:tr>
      <w:tr w:rsidR="00403449" w:rsidRPr="00966846">
        <w:tc>
          <w:tcPr>
            <w:tcW w:w="96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E3D3E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6624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Требования к обеспечению качества</w:t>
            </w:r>
          </w:p>
        </w:tc>
        <w:tc>
          <w:tcPr>
            <w:tcW w:w="2448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19</w:t>
            </w:r>
          </w:p>
        </w:tc>
      </w:tr>
      <w:tr w:rsidR="00403449" w:rsidRPr="000C0165">
        <w:tc>
          <w:tcPr>
            <w:tcW w:w="96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E3D3E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6624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Требования к упаковке, маркировке и хранению оборудования</w:t>
            </w:r>
          </w:p>
        </w:tc>
        <w:tc>
          <w:tcPr>
            <w:tcW w:w="2448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</w:t>
            </w:r>
          </w:p>
        </w:tc>
      </w:tr>
      <w:tr w:rsidR="00403449" w:rsidRPr="00966846">
        <w:tc>
          <w:tcPr>
            <w:tcW w:w="96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3E3D3E"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6624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Требования к метрологическим характеристикам счетчиков</w:t>
            </w:r>
          </w:p>
        </w:tc>
        <w:tc>
          <w:tcPr>
            <w:tcW w:w="2448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</w:t>
            </w:r>
          </w:p>
        </w:tc>
      </w:tr>
      <w:tr w:rsidR="00403449" w:rsidRPr="00966846">
        <w:tc>
          <w:tcPr>
            <w:tcW w:w="963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9</w:t>
            </w:r>
          </w:p>
        </w:tc>
        <w:tc>
          <w:tcPr>
            <w:tcW w:w="6624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3E3D3E">
              <w:rPr>
                <w:sz w:val="24"/>
                <w:szCs w:val="24"/>
              </w:rPr>
              <w:t>Перечень приемо-сдаточных испытаний</w:t>
            </w:r>
          </w:p>
        </w:tc>
        <w:tc>
          <w:tcPr>
            <w:tcW w:w="2448" w:type="dxa"/>
          </w:tcPr>
          <w:p w:rsidR="00403449" w:rsidRPr="003E3D3E" w:rsidRDefault="00403449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3E3D3E">
              <w:rPr>
                <w:color w:val="auto"/>
                <w:sz w:val="24"/>
                <w:szCs w:val="24"/>
              </w:rPr>
              <w:t>1</w:t>
            </w:r>
          </w:p>
        </w:tc>
      </w:tr>
      <w:tr w:rsidR="00DF7F11" w:rsidRPr="00966846">
        <w:tc>
          <w:tcPr>
            <w:tcW w:w="963" w:type="dxa"/>
          </w:tcPr>
          <w:p w:rsidR="00DF7F11" w:rsidRPr="003E3D3E" w:rsidRDefault="00DF7F11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624" w:type="dxa"/>
          </w:tcPr>
          <w:p w:rsidR="00DF7F11" w:rsidRPr="003E3D3E" w:rsidRDefault="00DF7F11" w:rsidP="003E3D3E">
            <w:pPr>
              <w:pStyle w:val="11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аналогам </w:t>
            </w:r>
            <w:proofErr w:type="gramStart"/>
            <w:r>
              <w:rPr>
                <w:sz w:val="24"/>
                <w:szCs w:val="24"/>
              </w:rPr>
              <w:t>комплектующих</w:t>
            </w:r>
            <w:proofErr w:type="gramEnd"/>
          </w:p>
        </w:tc>
        <w:tc>
          <w:tcPr>
            <w:tcW w:w="2448" w:type="dxa"/>
          </w:tcPr>
          <w:p w:rsidR="00DF7F11" w:rsidRPr="003E3D3E" w:rsidRDefault="00DF7F11" w:rsidP="003E3D3E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</w:tr>
    </w:tbl>
    <w:p w:rsidR="00403449" w:rsidRPr="00224BD1" w:rsidRDefault="00403449" w:rsidP="00224BD1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03449" w:rsidRPr="00DF2796" w:rsidRDefault="00403449" w:rsidP="00DF2796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  <w:sectPr w:rsidR="00403449" w:rsidRPr="00DF2796" w:rsidSect="00DD0B68">
          <w:footerReference w:type="default" r:id="rId8"/>
          <w:pgSz w:w="11905" w:h="16837"/>
          <w:pgMar w:top="567" w:right="567" w:bottom="567" w:left="851" w:header="0" w:footer="3" w:gutter="0"/>
          <w:cols w:space="720"/>
          <w:noEndnote/>
          <w:docGrid w:linePitch="360"/>
        </w:sectPr>
      </w:pPr>
      <w:r w:rsidRPr="00224BD1">
        <w:rPr>
          <w:rFonts w:ascii="Times New Roman" w:hAnsi="Times New Roman" w:cs="Times New Roman"/>
          <w:b/>
          <w:bCs/>
          <w:color w:val="auto"/>
          <w:lang w:eastAsia="en-US"/>
        </w:rPr>
        <w:tab/>
      </w:r>
      <w:r w:rsidRPr="00224BD1">
        <w:rPr>
          <w:rFonts w:ascii="Times New Roman" w:hAnsi="Times New Roman" w:cs="Times New Roman"/>
          <w:b/>
          <w:bCs/>
          <w:color w:val="auto"/>
          <w:lang w:eastAsia="en-US"/>
        </w:rPr>
        <w:tab/>
        <w:t xml:space="preserve">                                                               </w:t>
      </w:r>
    </w:p>
    <w:p w:rsidR="00403449" w:rsidRPr="00137BE5" w:rsidRDefault="00403449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03449" w:rsidRPr="00B32B0A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t>Приложение №</w:t>
      </w:r>
      <w:r>
        <w:rPr>
          <w:rFonts w:ascii="Times New Roman" w:hAnsi="Times New Roman" w:cs="Times New Roman"/>
          <w:color w:val="auto"/>
          <w:lang w:eastAsia="en-US"/>
        </w:rPr>
        <w:t>1</w:t>
      </w:r>
    </w:p>
    <w:p w:rsidR="00403449" w:rsidRPr="00DA42E3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t>к Техническому заданию</w:t>
      </w:r>
    </w:p>
    <w:p w:rsidR="00403449" w:rsidRPr="00521046" w:rsidRDefault="00403449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03449" w:rsidRPr="00C45F62" w:rsidRDefault="00403449" w:rsidP="00850981">
      <w:pPr>
        <w:jc w:val="center"/>
        <w:rPr>
          <w:rFonts w:ascii="Times New Roman" w:hAnsi="Times New Roman" w:cs="Times New Roman"/>
          <w:b/>
          <w:bCs/>
        </w:rPr>
      </w:pPr>
      <w:r w:rsidRPr="00C45F62">
        <w:rPr>
          <w:rFonts w:ascii="Times New Roman" w:hAnsi="Times New Roman" w:cs="Times New Roman"/>
          <w:b/>
          <w:bCs/>
        </w:rPr>
        <w:t>Сводная спецификация оборудования</w:t>
      </w:r>
    </w:p>
    <w:p w:rsidR="00403449" w:rsidRPr="00C45F62" w:rsidRDefault="00403449" w:rsidP="00850981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573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167"/>
        <w:gridCol w:w="1417"/>
        <w:gridCol w:w="1134"/>
        <w:gridCol w:w="885"/>
        <w:gridCol w:w="1559"/>
        <w:gridCol w:w="1276"/>
        <w:gridCol w:w="850"/>
        <w:gridCol w:w="992"/>
        <w:gridCol w:w="1134"/>
        <w:gridCol w:w="709"/>
        <w:gridCol w:w="709"/>
        <w:gridCol w:w="850"/>
        <w:gridCol w:w="1310"/>
        <w:gridCol w:w="1208"/>
      </w:tblGrid>
      <w:tr w:rsidR="00403449" w:rsidRPr="00C45F62">
        <w:trPr>
          <w:cantSplit/>
          <w:trHeight w:val="1738"/>
          <w:tblHeader/>
        </w:trPr>
        <w:tc>
          <w:tcPr>
            <w:tcW w:w="534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167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Код оборудов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417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134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ГОСТ, ТУ</w:t>
            </w:r>
          </w:p>
        </w:tc>
        <w:tc>
          <w:tcPr>
            <w:tcW w:w="885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Техническая х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рактеристика</w:t>
            </w:r>
          </w:p>
        </w:tc>
        <w:tc>
          <w:tcPr>
            <w:tcW w:w="1559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№ документа</w:t>
            </w:r>
          </w:p>
        </w:tc>
        <w:tc>
          <w:tcPr>
            <w:tcW w:w="1276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Класс безопа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ности/</w:t>
            </w:r>
          </w:p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Группа/ Катег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рия сейсмосто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</w:tc>
        <w:tc>
          <w:tcPr>
            <w:tcW w:w="850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Категория обе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печения качества</w:t>
            </w:r>
          </w:p>
        </w:tc>
        <w:tc>
          <w:tcPr>
            <w:tcW w:w="992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  <w:tc>
          <w:tcPr>
            <w:tcW w:w="1134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 категория ра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 xml:space="preserve">мещения </w:t>
            </w:r>
          </w:p>
        </w:tc>
        <w:tc>
          <w:tcPr>
            <w:tcW w:w="709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Условия хран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ния / Тип атм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сферы</w:t>
            </w:r>
          </w:p>
        </w:tc>
        <w:tc>
          <w:tcPr>
            <w:tcW w:w="709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рения</w:t>
            </w:r>
          </w:p>
        </w:tc>
        <w:tc>
          <w:tcPr>
            <w:tcW w:w="850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310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  <w:tc>
          <w:tcPr>
            <w:tcW w:w="1208" w:type="dxa"/>
            <w:shd w:val="clear" w:color="auto" w:fill="F2F2F2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Цена за единицу продукции,</w:t>
            </w:r>
          </w:p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руб. без НДС</w:t>
            </w:r>
          </w:p>
        </w:tc>
      </w:tr>
      <w:tr w:rsidR="00403449" w:rsidRPr="00C45F62">
        <w:trPr>
          <w:cantSplit/>
          <w:trHeight w:val="1134"/>
        </w:trPr>
        <w:tc>
          <w:tcPr>
            <w:tcW w:w="5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10BYA07</w:t>
            </w:r>
          </w:p>
        </w:tc>
        <w:tc>
          <w:tcPr>
            <w:tcW w:w="1417" w:type="dxa"/>
            <w:vAlign w:val="center"/>
          </w:tcPr>
          <w:p w:rsidR="00403449" w:rsidRPr="003E3D3E" w:rsidRDefault="00403449" w:rsidP="00A11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це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трального координ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рующего устройства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Технические Условия ОАО «ВНИИАЭС» </w:t>
            </w:r>
          </w:p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ТУ 3433-001-59085090-2012 с Дополнением 1</w:t>
            </w:r>
          </w:p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 w:val="restart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Согласно Техническому заданию</w:t>
            </w:r>
          </w:p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NW2P.D.133.</w:t>
            </w: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&amp;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.&amp;&amp;&amp;&amp;&amp;&amp;.&amp;&amp;&amp;&amp;&amp;.072.YM.0004</w:t>
            </w:r>
          </w:p>
          <w:p w:rsidR="00403449" w:rsidRPr="003E3D3E" w:rsidRDefault="00403449" w:rsidP="003E3D3E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03449" w:rsidRPr="009B2C7F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3449" w:rsidRPr="00C45F62">
        <w:trPr>
          <w:cantSplit/>
          <w:trHeight w:val="1134"/>
        </w:trPr>
        <w:tc>
          <w:tcPr>
            <w:tcW w:w="5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20BYA07</w:t>
            </w:r>
          </w:p>
        </w:tc>
        <w:tc>
          <w:tcPr>
            <w:tcW w:w="1417" w:type="dxa"/>
            <w:vAlign w:val="center"/>
          </w:tcPr>
          <w:p w:rsidR="00403449" w:rsidRPr="003E3D3E" w:rsidRDefault="00403449" w:rsidP="00A11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це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трального координ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рующего устройства</w:t>
            </w:r>
          </w:p>
        </w:tc>
        <w:tc>
          <w:tcPr>
            <w:tcW w:w="1134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03449" w:rsidRPr="009B2C7F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3449" w:rsidRPr="00C45F62">
        <w:trPr>
          <w:cantSplit/>
          <w:trHeight w:val="1134"/>
        </w:trPr>
        <w:tc>
          <w:tcPr>
            <w:tcW w:w="5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67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10BYB47</w:t>
            </w:r>
          </w:p>
        </w:tc>
        <w:tc>
          <w:tcPr>
            <w:tcW w:w="1417" w:type="dxa"/>
            <w:vAlign w:val="center"/>
          </w:tcPr>
          <w:p w:rsidR="00403449" w:rsidRPr="003E3D3E" w:rsidRDefault="00403449" w:rsidP="00A11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сет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вого обор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дования</w:t>
            </w:r>
          </w:p>
        </w:tc>
        <w:tc>
          <w:tcPr>
            <w:tcW w:w="1134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03449" w:rsidRPr="009B2C7F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3449" w:rsidRPr="00C45F62">
        <w:trPr>
          <w:cantSplit/>
          <w:trHeight w:val="1134"/>
        </w:trPr>
        <w:tc>
          <w:tcPr>
            <w:tcW w:w="5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167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10BYB48</w:t>
            </w:r>
          </w:p>
        </w:tc>
        <w:tc>
          <w:tcPr>
            <w:tcW w:w="1417" w:type="dxa"/>
            <w:vAlign w:val="center"/>
          </w:tcPr>
          <w:p w:rsidR="00403449" w:rsidRPr="003E3D3E" w:rsidRDefault="00403449" w:rsidP="00A11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сет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вого обор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дования</w:t>
            </w:r>
          </w:p>
        </w:tc>
        <w:tc>
          <w:tcPr>
            <w:tcW w:w="1134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03449" w:rsidRPr="009B2C7F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3449" w:rsidRPr="00C45F62">
        <w:trPr>
          <w:cantSplit/>
          <w:trHeight w:val="1134"/>
        </w:trPr>
        <w:tc>
          <w:tcPr>
            <w:tcW w:w="5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167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20BYB47</w:t>
            </w:r>
          </w:p>
        </w:tc>
        <w:tc>
          <w:tcPr>
            <w:tcW w:w="1417" w:type="dxa"/>
            <w:vAlign w:val="center"/>
          </w:tcPr>
          <w:p w:rsidR="00403449" w:rsidRPr="003E3D3E" w:rsidRDefault="00403449" w:rsidP="00A11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сет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вого обор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дования</w:t>
            </w:r>
          </w:p>
        </w:tc>
        <w:tc>
          <w:tcPr>
            <w:tcW w:w="1134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03449" w:rsidRPr="009B2C7F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3449" w:rsidRPr="00C45F62">
        <w:trPr>
          <w:cantSplit/>
          <w:trHeight w:val="1134"/>
        </w:trPr>
        <w:tc>
          <w:tcPr>
            <w:tcW w:w="5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6</w:t>
            </w:r>
          </w:p>
        </w:tc>
        <w:tc>
          <w:tcPr>
            <w:tcW w:w="1167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20BYB48</w:t>
            </w:r>
          </w:p>
        </w:tc>
        <w:tc>
          <w:tcPr>
            <w:tcW w:w="1417" w:type="dxa"/>
            <w:vAlign w:val="center"/>
          </w:tcPr>
          <w:p w:rsidR="00403449" w:rsidRPr="003E3D3E" w:rsidRDefault="00403449" w:rsidP="00A11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сет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вого обор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дования</w:t>
            </w:r>
          </w:p>
        </w:tc>
        <w:tc>
          <w:tcPr>
            <w:tcW w:w="1134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03449" w:rsidRPr="009B2C7F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3449" w:rsidRPr="00C45F62">
        <w:trPr>
          <w:cantSplit/>
          <w:trHeight w:val="1134"/>
        </w:trPr>
        <w:tc>
          <w:tcPr>
            <w:tcW w:w="5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167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10BAY24</w:t>
            </w:r>
          </w:p>
        </w:tc>
        <w:tc>
          <w:tcPr>
            <w:tcW w:w="1417" w:type="dxa"/>
            <w:vAlign w:val="center"/>
          </w:tcPr>
          <w:p w:rsidR="00403449" w:rsidRPr="003E3D3E" w:rsidRDefault="00403449" w:rsidP="00A11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сче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чиков эле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троэнергии</w:t>
            </w:r>
          </w:p>
        </w:tc>
        <w:tc>
          <w:tcPr>
            <w:tcW w:w="1134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03449" w:rsidRPr="009B2C7F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03449" w:rsidRPr="00C45F62">
        <w:trPr>
          <w:cantSplit/>
          <w:trHeight w:val="1134"/>
        </w:trPr>
        <w:tc>
          <w:tcPr>
            <w:tcW w:w="5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167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20BAY24</w:t>
            </w:r>
          </w:p>
        </w:tc>
        <w:tc>
          <w:tcPr>
            <w:tcW w:w="1417" w:type="dxa"/>
            <w:vAlign w:val="center"/>
          </w:tcPr>
          <w:p w:rsidR="00403449" w:rsidRPr="003E3D3E" w:rsidRDefault="00403449" w:rsidP="00A11A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Шкаф сче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чиков эле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троэнергии</w:t>
            </w:r>
          </w:p>
        </w:tc>
        <w:tc>
          <w:tcPr>
            <w:tcW w:w="1134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03449" w:rsidRPr="009B2C7F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20"/>
                <w:szCs w:val="20"/>
              </w:rPr>
              <w:t>QA</w:t>
            </w:r>
            <w:r w:rsidRPr="003E3D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УХЛ</w:t>
            </w:r>
            <w:proofErr w:type="gramStart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E3D3E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403449" w:rsidRPr="003E3D3E" w:rsidRDefault="00403449" w:rsidP="003E3D3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03449" w:rsidRPr="00C45F62" w:rsidRDefault="00403449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03449" w:rsidRPr="00990681" w:rsidRDefault="00403449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403449" w:rsidRPr="00224BD1" w:rsidRDefault="00403449" w:rsidP="00224BD1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03449" w:rsidRPr="00521046" w:rsidRDefault="00403449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03449" w:rsidRPr="00521046" w:rsidRDefault="00403449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03449" w:rsidRPr="00521046" w:rsidRDefault="00403449" w:rsidP="00850981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  <w:sectPr w:rsidR="00403449" w:rsidRPr="00521046" w:rsidSect="00DD0B68">
          <w:pgSz w:w="16837" w:h="11905" w:orient="landscape"/>
          <w:pgMar w:top="851" w:right="567" w:bottom="567" w:left="567" w:header="0" w:footer="3" w:gutter="0"/>
          <w:cols w:space="720"/>
          <w:noEndnote/>
          <w:docGrid w:linePitch="360"/>
        </w:sectPr>
      </w:pPr>
    </w:p>
    <w:p w:rsidR="00403449" w:rsidRPr="008053B6" w:rsidRDefault="00403449" w:rsidP="00850981">
      <w:pPr>
        <w:jc w:val="right"/>
        <w:rPr>
          <w:rFonts w:ascii="Times New Roman" w:hAnsi="Times New Roman" w:cs="Times New Roman"/>
          <w:color w:val="auto"/>
        </w:rPr>
      </w:pPr>
      <w:r w:rsidRPr="008053B6">
        <w:rPr>
          <w:rFonts w:ascii="Times New Roman" w:hAnsi="Times New Roman" w:cs="Times New Roman"/>
          <w:color w:val="auto"/>
        </w:rPr>
        <w:lastRenderedPageBreak/>
        <w:t>Приложение №</w:t>
      </w:r>
      <w:r>
        <w:rPr>
          <w:rFonts w:ascii="Times New Roman" w:hAnsi="Times New Roman" w:cs="Times New Roman"/>
          <w:color w:val="auto"/>
        </w:rPr>
        <w:t>2</w:t>
      </w:r>
    </w:p>
    <w:p w:rsidR="00403449" w:rsidRDefault="00403449" w:rsidP="00850981">
      <w:pPr>
        <w:tabs>
          <w:tab w:val="left" w:pos="8127"/>
        </w:tabs>
        <w:jc w:val="right"/>
        <w:rPr>
          <w:rFonts w:ascii="Times New Roman" w:hAnsi="Times New Roman" w:cs="Times New Roman"/>
          <w:b/>
          <w:bCs/>
          <w:sz w:val="40"/>
          <w:szCs w:val="40"/>
        </w:rPr>
      </w:pPr>
      <w:r w:rsidRPr="008053B6">
        <w:rPr>
          <w:rFonts w:ascii="Times New Roman" w:hAnsi="Times New Roman" w:cs="Times New Roman"/>
          <w:color w:val="auto"/>
        </w:rPr>
        <w:t xml:space="preserve"> к Техническому заданию</w:t>
      </w: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03449" w:rsidRPr="00A85DC4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6D495D">
        <w:rPr>
          <w:rFonts w:ascii="Times New Roman" w:hAnsi="Times New Roman" w:cs="Times New Roman"/>
          <w:b/>
          <w:bCs/>
          <w:sz w:val="40"/>
          <w:szCs w:val="40"/>
        </w:rPr>
        <w:t>NW2P.D.133.</w:t>
      </w:r>
      <w:r w:rsidRPr="00A85DC4">
        <w:rPr>
          <w:rFonts w:ascii="Times New Roman" w:hAnsi="Times New Roman" w:cs="Times New Roman"/>
          <w:b/>
          <w:bCs/>
          <w:sz w:val="40"/>
          <w:szCs w:val="40"/>
        </w:rPr>
        <w:t>&amp;</w:t>
      </w:r>
      <w:r w:rsidRPr="006D495D">
        <w:rPr>
          <w:rFonts w:ascii="Times New Roman" w:hAnsi="Times New Roman" w:cs="Times New Roman"/>
          <w:b/>
          <w:bCs/>
          <w:sz w:val="40"/>
          <w:szCs w:val="40"/>
        </w:rPr>
        <w:t>.&amp;&amp;&amp;&amp;&amp;&amp;.&amp;&amp;&amp;&amp;&amp;.072.YM.000</w:t>
      </w:r>
      <w:r>
        <w:rPr>
          <w:rFonts w:ascii="Times New Roman" w:hAnsi="Times New Roman" w:cs="Times New Roman"/>
          <w:b/>
          <w:bCs/>
          <w:sz w:val="40"/>
          <w:szCs w:val="40"/>
        </w:rPr>
        <w:t>4</w:t>
      </w: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gramStart"/>
      <w:r w:rsidRPr="006D495D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A85DC4">
        <w:rPr>
          <w:rFonts w:ascii="Times New Roman" w:hAnsi="Times New Roman" w:cs="Times New Roman"/>
          <w:b/>
          <w:bCs/>
          <w:sz w:val="40"/>
          <w:szCs w:val="40"/>
        </w:rPr>
        <w:t xml:space="preserve">дополнительный объем шкафов СКУ ЭЧ и </w:t>
      </w:r>
      <w:proofErr w:type="gramEnd"/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gramStart"/>
      <w:r w:rsidRPr="00A85DC4">
        <w:rPr>
          <w:rFonts w:ascii="Times New Roman" w:hAnsi="Times New Roman" w:cs="Times New Roman"/>
          <w:b/>
          <w:bCs/>
          <w:sz w:val="40"/>
          <w:szCs w:val="40"/>
        </w:rPr>
        <w:t>АИИС КУЭ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proofErr w:type="gramEnd"/>
    </w:p>
    <w:p w:rsidR="00403449" w:rsidRPr="006D495D" w:rsidRDefault="00403449" w:rsidP="0085098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  <w:sz w:val="96"/>
          <w:szCs w:val="96"/>
        </w:rPr>
      </w:pPr>
    </w:p>
    <w:p w:rsidR="00403449" w:rsidRPr="003178AB" w:rsidRDefault="00403449" w:rsidP="0085098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56BC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403449" w:rsidRPr="00CA186E" w:rsidRDefault="00403449" w:rsidP="00850981">
      <w:pPr>
        <w:jc w:val="center"/>
        <w:rPr>
          <w:rFonts w:ascii="Times New Roman" w:hAnsi="Times New Roman" w:cs="Times New Roman"/>
          <w:b/>
          <w:bCs/>
        </w:rPr>
      </w:pPr>
      <w:r w:rsidRPr="00CA186E">
        <w:rPr>
          <w:rFonts w:ascii="Times New Roman" w:hAnsi="Times New Roman" w:cs="Times New Roman"/>
          <w:b/>
          <w:bCs/>
        </w:rPr>
        <w:lastRenderedPageBreak/>
        <w:t>Опросный лист № 1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оборудования: Шкафы </w:t>
      </w:r>
      <w:r>
        <w:rPr>
          <w:rFonts w:ascii="Times New Roman" w:hAnsi="Times New Roman" w:cs="Times New Roman"/>
        </w:rPr>
        <w:t>СКУ ЭЧ</w:t>
      </w:r>
      <w:r w:rsidRPr="00CA186E">
        <w:rPr>
          <w:rFonts w:ascii="Times New Roman" w:hAnsi="Times New Roman" w:cs="Times New Roman"/>
        </w:rPr>
        <w:t xml:space="preserve"> энергоблока</w:t>
      </w:r>
    </w:p>
    <w:p w:rsidR="00403449" w:rsidRPr="0025400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Оборудование: </w:t>
      </w:r>
      <w:r w:rsidRPr="00D471A8">
        <w:rPr>
          <w:rFonts w:ascii="Times New Roman" w:hAnsi="Times New Roman" w:cs="Times New Roman"/>
        </w:rPr>
        <w:t>Шкаф центрального координирующего устройства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 w:rsidRPr="00254008">
        <w:rPr>
          <w:rFonts w:ascii="Times New Roman" w:hAnsi="Times New Roman" w:cs="Times New Roman"/>
        </w:rPr>
        <w:t>10BYA07</w:t>
      </w:r>
    </w:p>
    <w:p w:rsidR="00403449" w:rsidRPr="00BF4363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Тип: К-11-</w:t>
      </w:r>
      <w:r w:rsidRPr="00D471A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УХЛ 4.1</w:t>
      </w:r>
      <w:r w:rsidRPr="00BF4363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Класс безопасности: </w:t>
      </w:r>
      <w:r w:rsidRPr="00D471A8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Классификационное обозначение: </w:t>
      </w:r>
      <w:r w:rsidRPr="006362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Н</w:t>
      </w:r>
      <w:r w:rsidRPr="0063629E">
        <w:rPr>
          <w:rFonts w:ascii="Times New Roman" w:hAnsi="Times New Roman" w:cs="Times New Roman"/>
        </w:rPr>
        <w:t xml:space="preserve"> по НП-001-97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403449" w:rsidRPr="00BF4363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8B370A"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</w:rPr>
        <w:t>14254-96</w:t>
      </w:r>
    </w:p>
    <w:p w:rsidR="00403449" w:rsidRPr="008B370A" w:rsidRDefault="00403449" w:rsidP="00850981">
      <w:pPr>
        <w:rPr>
          <w:rFonts w:ascii="Times New Roman" w:hAnsi="Times New Roman" w:cs="Times New Roman"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8057"/>
        <w:gridCol w:w="1134"/>
      </w:tblGrid>
      <w:tr w:rsidR="00403449" w:rsidRPr="00CA186E" w:rsidTr="008C7941">
        <w:tc>
          <w:tcPr>
            <w:tcW w:w="696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057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Конструктив: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3E3D3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) 800x2000x600 мм, металлические двери спереди и сзади, комфортные ручки спереди и сзади,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Rittal</w:t>
            </w:r>
            <w:proofErr w:type="spellEnd"/>
            <w:r w:rsidR="006B7F7A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Основные комплектующие: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057" w:type="dxa"/>
          </w:tcPr>
          <w:p w:rsidR="00403449" w:rsidRPr="003E3D3E" w:rsidRDefault="006B7F7A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Контроллер АК 1703 АСР</w:t>
            </w:r>
            <w:r w:rsidRPr="006B7F7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SIEMENS</w:t>
            </w:r>
            <w:r w:rsidR="00403449" w:rsidRPr="003E3D3E">
              <w:rPr>
                <w:rFonts w:ascii="Times New Roman" w:hAnsi="Times New Roman" w:cs="Times New Roman"/>
              </w:rPr>
              <w:t>, в составе: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8057" w:type="dxa"/>
          </w:tcPr>
          <w:p w:rsidR="00403449" w:rsidRPr="006B7F7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Центральный процессор CP-2014 с платой подключения </w:t>
            </w:r>
            <w:r w:rsidRPr="003E3D3E">
              <w:rPr>
                <w:rFonts w:ascii="Times New Roman" w:hAnsi="Times New Roman" w:cs="Times New Roman"/>
                <w:lang w:val="en-US"/>
              </w:rPr>
              <w:t>CM</w:t>
            </w:r>
            <w:r w:rsidRPr="003E3D3E">
              <w:rPr>
                <w:rFonts w:ascii="Times New Roman" w:hAnsi="Times New Roman" w:cs="Times New Roman"/>
              </w:rPr>
              <w:t>-2839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1 (2)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8057" w:type="dxa"/>
          </w:tcPr>
          <w:p w:rsidR="00403449" w:rsidRPr="006B7F7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Блок питания PS-5622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2 (4)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Корпус СМ-2834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1 (2)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ЦПУ обработки и связи CP-2017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3 (6)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</w:rPr>
              <w:t>2.1.</w:t>
            </w:r>
            <w:r w:rsidRPr="003E3D3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Плата подключения 4хRJ45 CM-2838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3 (6)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2.</w:t>
            </w:r>
            <w:r w:rsidRPr="003E3D3E">
              <w:rPr>
                <w:rFonts w:ascii="Times New Roman" w:hAnsi="Times New Roman" w:cs="Times New Roman"/>
              </w:rPr>
              <w:t>1.</w:t>
            </w:r>
            <w:r w:rsidRPr="003E3D3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Коммуникационный процессор </w:t>
            </w:r>
            <w:r w:rsidRPr="003E3D3E">
              <w:rPr>
                <w:rFonts w:ascii="Times New Roman" w:hAnsi="Times New Roman" w:cs="Times New Roman"/>
                <w:lang w:val="en-US"/>
              </w:rPr>
              <w:t>SM</w:t>
            </w:r>
            <w:r w:rsidRPr="003E3D3E">
              <w:rPr>
                <w:rFonts w:ascii="Times New Roman" w:hAnsi="Times New Roman" w:cs="Times New Roman"/>
              </w:rPr>
              <w:t>-2556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 (12)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Соединитель CM-2860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 (12)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2.1.8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Флэш-карта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</w:rPr>
              <w:t xml:space="preserve">1 (2)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F73F7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</w:rPr>
              <w:t>2.</w:t>
            </w: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</w:rPr>
              <w:t>Сетевой</w:t>
            </w:r>
            <w:r w:rsidRPr="003E3D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E3D3E">
              <w:rPr>
                <w:rFonts w:ascii="Times New Roman" w:hAnsi="Times New Roman" w:cs="Times New Roman"/>
              </w:rPr>
              <w:t>коммутатор</w:t>
            </w:r>
            <w:r w:rsidRPr="003E3D3E">
              <w:rPr>
                <w:rFonts w:ascii="Times New Roman" w:hAnsi="Times New Roman" w:cs="Times New Roman"/>
                <w:lang w:val="en-US"/>
              </w:rPr>
              <w:t xml:space="preserve"> MAR1020-99.TT.TT.TT.TT.TT.TT.</w:t>
            </w:r>
            <w:r w:rsidRPr="003E3D3E">
              <w:rPr>
                <w:rFonts w:ascii="Times New Roman" w:hAnsi="Times New Roman" w:cs="Times New Roman"/>
              </w:rPr>
              <w:t>ММ</w:t>
            </w:r>
            <w:proofErr w:type="gramStart"/>
            <w:r w:rsidRPr="003E3D3E">
              <w:rPr>
                <w:rFonts w:ascii="Times New Roman" w:hAnsi="Times New Roman" w:cs="Times New Roman"/>
                <w:lang w:val="en-US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М</w:t>
            </w:r>
            <w:proofErr w:type="gramEnd"/>
            <w:r w:rsidRPr="003E3D3E">
              <w:rPr>
                <w:rFonts w:ascii="Times New Roman" w:hAnsi="Times New Roman" w:cs="Times New Roman"/>
              </w:rPr>
              <w:t>М</w:t>
            </w:r>
            <w:r w:rsidRPr="003E3D3E">
              <w:rPr>
                <w:rFonts w:ascii="Times New Roman" w:hAnsi="Times New Roman" w:cs="Times New Roman"/>
                <w:lang w:val="en-US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ММ</w:t>
            </w:r>
            <w:r w:rsidRPr="003E3D3E">
              <w:rPr>
                <w:rFonts w:ascii="Times New Roman" w:hAnsi="Times New Roman" w:cs="Times New Roman"/>
                <w:lang w:val="en-US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ММ</w:t>
            </w:r>
            <w:r w:rsidRPr="003E3D3E">
              <w:rPr>
                <w:rFonts w:ascii="Times New Roman" w:hAnsi="Times New Roman" w:cs="Times New Roman"/>
                <w:lang w:val="en-US"/>
              </w:rPr>
              <w:t>.MM.MM.S.M.M.</w:t>
            </w:r>
          </w:p>
          <w:p w:rsidR="00403449" w:rsidRPr="004E4E4F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4E4E4F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P</w:t>
            </w:r>
            <w:r w:rsidRPr="004E4E4F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Pr="004E4E4F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="006B7F7A" w:rsidRPr="004E4E4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B7F7A">
              <w:rPr>
                <w:rFonts w:ascii="Times New Roman" w:hAnsi="Times New Roman" w:cs="Times New Roman"/>
                <w:lang w:val="en-US"/>
              </w:rPr>
              <w:t>Hirschmann</w:t>
            </w:r>
            <w:proofErr w:type="spellEnd"/>
            <w:r w:rsidR="004E4E4F" w:rsidRPr="004E4E4F">
              <w:rPr>
                <w:rFonts w:ascii="Times New Roman" w:hAnsi="Times New Roman" w:cs="Times New Roman"/>
              </w:rPr>
              <w:t xml:space="preserve"> </w:t>
            </w:r>
            <w:r w:rsidR="004E4E4F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F73F7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Комплектующие</w:t>
            </w: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03449" w:rsidRPr="00CF73F7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8057" w:type="dxa"/>
          </w:tcPr>
          <w:p w:rsidR="00403449" w:rsidRPr="006B7F7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Блок питания RPS 30 </w:t>
            </w:r>
            <w:proofErr w:type="spellStart"/>
            <w:r w:rsidR="006B7F7A">
              <w:rPr>
                <w:rFonts w:ascii="Times New Roman" w:hAnsi="Times New Roman" w:cs="Times New Roman"/>
              </w:rPr>
              <w:t>Hirschmann</w:t>
            </w:r>
            <w:proofErr w:type="spellEnd"/>
            <w:r w:rsidR="006B7F7A" w:rsidRPr="006B7F7A">
              <w:rPr>
                <w:rFonts w:ascii="Times New Roman" w:hAnsi="Times New Roman" w:cs="Times New Roman"/>
              </w:rPr>
              <w:t xml:space="preserve"> </w:t>
            </w:r>
            <w:r w:rsidR="006B7F7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8057" w:type="dxa"/>
            <w:vAlign w:val="bottom"/>
          </w:tcPr>
          <w:p w:rsidR="00403449" w:rsidRPr="003E3D3E" w:rsidRDefault="00403449" w:rsidP="00E9485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Лампа СКЛ-14Б-К-2-24</w:t>
            </w:r>
            <w:r w:rsidR="00E94853">
              <w:rPr>
                <w:rFonts w:ascii="Times New Roman" w:hAnsi="Times New Roman" w:cs="Times New Roman"/>
              </w:rPr>
              <w:t xml:space="preserve"> (или аналог) </w:t>
            </w:r>
            <w:r w:rsidRPr="003E3D3E">
              <w:rPr>
                <w:rFonts w:ascii="Times New Roman" w:hAnsi="Times New Roman" w:cs="Times New Roman"/>
              </w:rPr>
              <w:t>(красная)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057" w:type="dxa"/>
            <w:vAlign w:val="bottom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Лампа СКЛ-14Б-Л-2-24</w:t>
            </w:r>
            <w:r w:rsidR="00E94853">
              <w:rPr>
                <w:rFonts w:ascii="Times New Roman" w:hAnsi="Times New Roman" w:cs="Times New Roman"/>
              </w:rPr>
              <w:t>(или аналог)</w:t>
            </w:r>
            <w:r w:rsidRPr="003E3D3E">
              <w:rPr>
                <w:rFonts w:ascii="Times New Roman" w:hAnsi="Times New Roman" w:cs="Times New Roman"/>
              </w:rPr>
              <w:t xml:space="preserve"> (зеленая)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057" w:type="dxa"/>
            <w:vAlign w:val="bottom"/>
          </w:tcPr>
          <w:p w:rsidR="00403449" w:rsidRPr="006B7F7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Реле промежуточное P</w:t>
            </w:r>
            <w:r w:rsidRPr="003E3D3E">
              <w:rPr>
                <w:rFonts w:ascii="Times New Roman" w:hAnsi="Times New Roman" w:cs="Times New Roman"/>
                <w:lang w:val="en-US"/>
              </w:rPr>
              <w:t>R</w:t>
            </w:r>
            <w:r w:rsidR="006B7F7A">
              <w:rPr>
                <w:rFonts w:ascii="Times New Roman" w:hAnsi="Times New Roman" w:cs="Times New Roman"/>
              </w:rPr>
              <w:t>S 24VDC LD 2CO</w:t>
            </w:r>
            <w:r w:rsidR="006B7F7A" w:rsidRPr="006B7F7A">
              <w:rPr>
                <w:rFonts w:ascii="Times New Roman" w:hAnsi="Times New Roman" w:cs="Times New Roman"/>
              </w:rPr>
              <w:t>,</w:t>
            </w:r>
            <w:r w:rsidR="006B7F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B7F7A">
              <w:rPr>
                <w:rFonts w:ascii="Times New Roman" w:hAnsi="Times New Roman" w:cs="Times New Roman"/>
              </w:rPr>
              <w:t>Weidmuller</w:t>
            </w:r>
            <w:proofErr w:type="spellEnd"/>
            <w:r w:rsidR="006B7F7A" w:rsidRPr="006B7F7A">
              <w:rPr>
                <w:rFonts w:ascii="Times New Roman" w:hAnsi="Times New Roman" w:cs="Times New Roman"/>
              </w:rPr>
              <w:t xml:space="preserve"> </w:t>
            </w:r>
            <w:r w:rsidR="006B7F7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057" w:type="dxa"/>
          </w:tcPr>
          <w:p w:rsidR="00403449" w:rsidRPr="006B7F7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Автоматический выключатель </w:t>
            </w:r>
            <w:r w:rsidRPr="003E3D3E">
              <w:rPr>
                <w:rFonts w:ascii="Times New Roman" w:hAnsi="Times New Roman" w:cs="Times New Roman"/>
                <w:lang w:val="en-US"/>
              </w:rPr>
              <w:t>C</w:t>
            </w:r>
            <w:r w:rsidRPr="003E3D3E">
              <w:rPr>
                <w:rFonts w:ascii="Times New Roman" w:hAnsi="Times New Roman" w:cs="Times New Roman"/>
              </w:rPr>
              <w:t>60</w:t>
            </w: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DC</w:t>
            </w:r>
            <w:r w:rsidRPr="003E3D3E">
              <w:rPr>
                <w:rFonts w:ascii="Times New Roman" w:hAnsi="Times New Roman" w:cs="Times New Roman"/>
              </w:rPr>
              <w:t>, двухполюсный, -220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>, 6 A, кривая С (</w:t>
            </w:r>
            <w:r w:rsidRPr="003E3D3E">
              <w:rPr>
                <w:rFonts w:ascii="Times New Roman" w:hAnsi="Times New Roman" w:cs="Times New Roman"/>
                <w:lang w:val="en-GB"/>
              </w:rPr>
              <w:t>A</w:t>
            </w:r>
            <w:r w:rsidRPr="003E3D3E">
              <w:rPr>
                <w:rFonts w:ascii="Times New Roman" w:hAnsi="Times New Roman" w:cs="Times New Roman"/>
              </w:rPr>
              <w:t>9</w:t>
            </w:r>
            <w:r w:rsidRPr="003E3D3E">
              <w:rPr>
                <w:rFonts w:ascii="Times New Roman" w:hAnsi="Times New Roman" w:cs="Times New Roman"/>
                <w:lang w:val="en-GB"/>
              </w:rPr>
              <w:t>N</w:t>
            </w:r>
            <w:r w:rsidR="006B7F7A">
              <w:rPr>
                <w:rFonts w:ascii="Times New Roman" w:hAnsi="Times New Roman" w:cs="Times New Roman"/>
              </w:rPr>
              <w:t xml:space="preserve">61526) </w:t>
            </w:r>
            <w:r w:rsidR="006B7F7A" w:rsidRPr="006B7F7A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  <w:lang w:val="en-GB"/>
              </w:rPr>
              <w:t>S</w:t>
            </w:r>
            <w:r w:rsidRPr="003E3D3E">
              <w:rPr>
                <w:rFonts w:ascii="Times New Roman" w:hAnsi="Times New Roman" w:cs="Times New Roman"/>
              </w:rPr>
              <w:t>с</w:t>
            </w:r>
            <w:proofErr w:type="spellStart"/>
            <w:r w:rsidRPr="003E3D3E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  <w:lang w:val="en-GB"/>
              </w:rPr>
              <w:t>Electric</w:t>
            </w:r>
            <w:r w:rsidR="006B7F7A" w:rsidRPr="006B7F7A">
              <w:rPr>
                <w:rFonts w:ascii="Times New Roman" w:hAnsi="Times New Roman" w:cs="Times New Roman"/>
              </w:rPr>
              <w:t xml:space="preserve"> </w:t>
            </w:r>
            <w:r w:rsidR="006B7F7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057" w:type="dxa"/>
            <w:vAlign w:val="bottom"/>
          </w:tcPr>
          <w:p w:rsidR="00403449" w:rsidRPr="006B7F7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Выключатель </w:t>
            </w:r>
            <w:r w:rsidR="006B7F7A">
              <w:rPr>
                <w:rFonts w:ascii="Times New Roman" w:hAnsi="Times New Roman" w:cs="Times New Roman"/>
              </w:rPr>
              <w:t xml:space="preserve">путевой 3SE5122-0CD02, 1НО+1НЗ </w:t>
            </w:r>
            <w:r w:rsidR="006B7F7A" w:rsidRPr="006B7F7A">
              <w:rPr>
                <w:rFonts w:ascii="Times New Roman" w:hAnsi="Times New Roman" w:cs="Times New Roman"/>
              </w:rPr>
              <w:t xml:space="preserve">, </w:t>
            </w:r>
            <w:r w:rsidR="006B7F7A">
              <w:rPr>
                <w:rFonts w:ascii="Times New Roman" w:hAnsi="Times New Roman" w:cs="Times New Roman"/>
              </w:rPr>
              <w:t>SIEMENS</w:t>
            </w:r>
            <w:r w:rsidR="006B7F7A" w:rsidRPr="006B7F7A">
              <w:rPr>
                <w:rFonts w:ascii="Times New Roman" w:hAnsi="Times New Roman" w:cs="Times New Roman"/>
              </w:rPr>
              <w:t xml:space="preserve"> </w:t>
            </w:r>
            <w:r w:rsidR="006B7F7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057" w:type="dxa"/>
            <w:vAlign w:val="bottom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5e, разъемы 8Р8С (RJ45)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12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дуплексный волоконно-оптический 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</w:p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62.5/125 мкм, полировка коннекторов 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</w:p>
        </w:tc>
        <w:tc>
          <w:tcPr>
            <w:tcW w:w="113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24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Оптический кросс </w:t>
            </w:r>
            <w:r w:rsidRPr="004E4E4F">
              <w:rPr>
                <w:rFonts w:ascii="Times New Roman" w:hAnsi="Times New Roman" w:cs="Times New Roman"/>
              </w:rPr>
              <w:t>FO-19BOX-24SC</w:t>
            </w:r>
            <w:r w:rsidRPr="003E3D3E">
              <w:rPr>
                <w:rFonts w:ascii="Times New Roman" w:hAnsi="Times New Roman" w:cs="Times New Roman"/>
              </w:rPr>
              <w:t xml:space="preserve"> на 12 адаптеров, </w:t>
            </w:r>
            <w:r w:rsidRPr="004E4E4F">
              <w:rPr>
                <w:rFonts w:ascii="Times New Roman" w:hAnsi="Times New Roman" w:cs="Times New Roman"/>
              </w:rPr>
              <w:t xml:space="preserve">12 </w:t>
            </w:r>
            <w:r w:rsidRPr="003E3D3E">
              <w:rPr>
                <w:rFonts w:ascii="Times New Roman" w:hAnsi="Times New Roman" w:cs="Times New Roman"/>
              </w:rPr>
              <w:t>дуплексных ада</w:t>
            </w:r>
            <w:r w:rsidRPr="003E3D3E">
              <w:rPr>
                <w:rFonts w:ascii="Times New Roman" w:hAnsi="Times New Roman" w:cs="Times New Roman"/>
              </w:rPr>
              <w:t>п</w:t>
            </w:r>
            <w:r w:rsidRPr="003E3D3E">
              <w:rPr>
                <w:rFonts w:ascii="Times New Roman" w:hAnsi="Times New Roman" w:cs="Times New Roman"/>
              </w:rPr>
              <w:t xml:space="preserve">теров </w:t>
            </w:r>
            <w:r w:rsidRPr="004E4E4F">
              <w:rPr>
                <w:rFonts w:ascii="Times New Roman" w:hAnsi="Times New Roman" w:cs="Times New Roman"/>
              </w:rPr>
              <w:t>DSC-DSC-MM</w:t>
            </w:r>
            <w:r w:rsidRPr="003E3D3E">
              <w:rPr>
                <w:rFonts w:ascii="Times New Roman" w:hAnsi="Times New Roman" w:cs="Times New Roman"/>
              </w:rPr>
              <w:t xml:space="preserve">, 24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SC-MM, волокно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62.5/125 мкм, полировка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пигтейлов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4E4E4F">
              <w:rPr>
                <w:rFonts w:ascii="Times New Roman" w:hAnsi="Times New Roman" w:cs="Times New Roman"/>
              </w:rPr>
              <w:t>PC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2927EF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ЗИП (на шкафы СКУ ЭЧ данной поставки):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057" w:type="dxa"/>
          </w:tcPr>
          <w:p w:rsidR="00403449" w:rsidRPr="006B7F7A" w:rsidRDefault="006B7F7A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Блок питания RPS 30 </w:t>
            </w:r>
            <w:r w:rsidRPr="006B7F7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Pr="006B7F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057" w:type="dxa"/>
            <w:vAlign w:val="bottom"/>
          </w:tcPr>
          <w:p w:rsidR="00403449" w:rsidRPr="003E3D3E" w:rsidRDefault="00E94853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Лампа</w:t>
            </w:r>
            <w:r>
              <w:rPr>
                <w:rFonts w:ascii="Times New Roman" w:hAnsi="Times New Roman" w:cs="Times New Roman"/>
              </w:rPr>
              <w:t>,</w:t>
            </w:r>
            <w:r w:rsidRPr="003E3D3E">
              <w:rPr>
                <w:rFonts w:ascii="Times New Roman" w:hAnsi="Times New Roman" w:cs="Times New Roman"/>
              </w:rPr>
              <w:t xml:space="preserve"> СКЛ-14Б-К-2-24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  <w:r w:rsidRPr="003E3D3E">
              <w:rPr>
                <w:rFonts w:ascii="Times New Roman" w:hAnsi="Times New Roman" w:cs="Times New Roman"/>
              </w:rPr>
              <w:t xml:space="preserve"> (красная)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057" w:type="dxa"/>
            <w:vAlign w:val="bottom"/>
          </w:tcPr>
          <w:p w:rsidR="00403449" w:rsidRPr="003E3D3E" w:rsidRDefault="00BB4557" w:rsidP="00E948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Лампа, СКЛ-14Б-Л-2-24 (или аналог) (зеленая)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057" w:type="dxa"/>
            <w:vAlign w:val="bottom"/>
          </w:tcPr>
          <w:p w:rsidR="00403449" w:rsidRPr="006B7F7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Реле промежуточное P</w:t>
            </w:r>
            <w:r w:rsidRPr="003E3D3E">
              <w:rPr>
                <w:rFonts w:ascii="Times New Roman" w:hAnsi="Times New Roman" w:cs="Times New Roman"/>
                <w:lang w:val="en-US"/>
              </w:rPr>
              <w:t>R</w:t>
            </w:r>
            <w:r w:rsidR="006B7F7A">
              <w:rPr>
                <w:rFonts w:ascii="Times New Roman" w:hAnsi="Times New Roman" w:cs="Times New Roman"/>
              </w:rPr>
              <w:t>S 24VDC LD 2CO</w:t>
            </w:r>
            <w:r w:rsidR="006B7F7A" w:rsidRPr="006B7F7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B7F7A">
              <w:rPr>
                <w:rFonts w:ascii="Times New Roman" w:hAnsi="Times New Roman" w:cs="Times New Roman"/>
              </w:rPr>
              <w:t>Weidmuller</w:t>
            </w:r>
            <w:proofErr w:type="spellEnd"/>
            <w:r w:rsidR="006B7F7A" w:rsidRPr="006B7F7A">
              <w:rPr>
                <w:rFonts w:ascii="Times New Roman" w:hAnsi="Times New Roman" w:cs="Times New Roman"/>
              </w:rPr>
              <w:t xml:space="preserve"> </w:t>
            </w:r>
            <w:r w:rsidR="006B7F7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057" w:type="dxa"/>
          </w:tcPr>
          <w:p w:rsidR="00403449" w:rsidRPr="006B7F7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Автоматический выключатель </w:t>
            </w:r>
            <w:r w:rsidRPr="003E3D3E">
              <w:rPr>
                <w:rFonts w:ascii="Times New Roman" w:hAnsi="Times New Roman" w:cs="Times New Roman"/>
                <w:lang w:val="en-US"/>
              </w:rPr>
              <w:t>C</w:t>
            </w:r>
            <w:r w:rsidRPr="003E3D3E">
              <w:rPr>
                <w:rFonts w:ascii="Times New Roman" w:hAnsi="Times New Roman" w:cs="Times New Roman"/>
              </w:rPr>
              <w:t>60</w:t>
            </w: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DC</w:t>
            </w:r>
            <w:r w:rsidRPr="003E3D3E">
              <w:rPr>
                <w:rFonts w:ascii="Times New Roman" w:hAnsi="Times New Roman" w:cs="Times New Roman"/>
              </w:rPr>
              <w:t>, двухполюсный, -220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>, 6 A, кривая С (</w:t>
            </w:r>
            <w:r w:rsidRPr="003E3D3E">
              <w:rPr>
                <w:rFonts w:ascii="Times New Roman" w:hAnsi="Times New Roman" w:cs="Times New Roman"/>
                <w:lang w:val="en-GB"/>
              </w:rPr>
              <w:t>A</w:t>
            </w:r>
            <w:r w:rsidRPr="003E3D3E">
              <w:rPr>
                <w:rFonts w:ascii="Times New Roman" w:hAnsi="Times New Roman" w:cs="Times New Roman"/>
              </w:rPr>
              <w:t>9</w:t>
            </w:r>
            <w:r w:rsidRPr="003E3D3E">
              <w:rPr>
                <w:rFonts w:ascii="Times New Roman" w:hAnsi="Times New Roman" w:cs="Times New Roman"/>
                <w:lang w:val="en-GB"/>
              </w:rPr>
              <w:t>N</w:t>
            </w:r>
            <w:r w:rsidR="006B7F7A">
              <w:rPr>
                <w:rFonts w:ascii="Times New Roman" w:hAnsi="Times New Roman" w:cs="Times New Roman"/>
              </w:rPr>
              <w:t xml:space="preserve">61526) </w:t>
            </w:r>
            <w:r w:rsidR="006B7F7A" w:rsidRPr="006B7F7A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  <w:lang w:val="en-GB"/>
              </w:rPr>
              <w:t>S</w:t>
            </w:r>
            <w:r w:rsidRPr="003E3D3E">
              <w:rPr>
                <w:rFonts w:ascii="Times New Roman" w:hAnsi="Times New Roman" w:cs="Times New Roman"/>
              </w:rPr>
              <w:t>с</w:t>
            </w:r>
            <w:proofErr w:type="spellStart"/>
            <w:r w:rsidRPr="003E3D3E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  <w:lang w:val="en-GB"/>
              </w:rPr>
              <w:t>Electric</w:t>
            </w:r>
            <w:r w:rsidR="006B7F7A" w:rsidRPr="006B7F7A">
              <w:rPr>
                <w:rFonts w:ascii="Times New Roman" w:hAnsi="Times New Roman" w:cs="Times New Roman"/>
              </w:rPr>
              <w:t xml:space="preserve"> </w:t>
            </w:r>
            <w:r w:rsidR="006B7F7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8057" w:type="dxa"/>
            <w:vAlign w:val="bottom"/>
          </w:tcPr>
          <w:p w:rsidR="00403449" w:rsidRPr="00B134E3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Выключатель </w:t>
            </w:r>
            <w:r w:rsidR="00B134E3">
              <w:rPr>
                <w:rFonts w:ascii="Times New Roman" w:hAnsi="Times New Roman" w:cs="Times New Roman"/>
              </w:rPr>
              <w:t>путевой 3SE5122-0CD02, 1НО+1НЗ</w:t>
            </w:r>
            <w:r w:rsidR="00B134E3" w:rsidRPr="00B134E3">
              <w:rPr>
                <w:rFonts w:ascii="Times New Roman" w:hAnsi="Times New Roman" w:cs="Times New Roman"/>
              </w:rPr>
              <w:t xml:space="preserve">, </w:t>
            </w:r>
            <w:r w:rsidR="00B134E3">
              <w:rPr>
                <w:rFonts w:ascii="Times New Roman" w:hAnsi="Times New Roman" w:cs="Times New Roman"/>
              </w:rPr>
              <w:t>SIEMENS</w:t>
            </w:r>
            <w:r w:rsidR="00B134E3" w:rsidRPr="00B134E3">
              <w:rPr>
                <w:rFonts w:ascii="Times New Roman" w:hAnsi="Times New Roman" w:cs="Times New Roman"/>
              </w:rPr>
              <w:t xml:space="preserve"> </w:t>
            </w:r>
            <w:r w:rsidR="00B134E3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8057" w:type="dxa"/>
            <w:vAlign w:val="bottom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5e, разъемы 8Р8С (RJ45)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дуплексный волоконно-оптический 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</w:p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lastRenderedPageBreak/>
              <w:t xml:space="preserve">62.5/125 мкм, полировка коннекторов 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lastRenderedPageBreak/>
              <w:t>2</w:t>
            </w:r>
          </w:p>
        </w:tc>
      </w:tr>
      <w:tr w:rsidR="00403449" w:rsidRPr="00CA186E" w:rsidTr="008C7941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lastRenderedPageBreak/>
              <w:t>4.9</w:t>
            </w:r>
          </w:p>
        </w:tc>
        <w:tc>
          <w:tcPr>
            <w:tcW w:w="8057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Оптический кросс </w:t>
            </w:r>
            <w:r w:rsidRPr="004D77A3">
              <w:rPr>
                <w:rFonts w:ascii="Times New Roman" w:hAnsi="Times New Roman" w:cs="Times New Roman"/>
              </w:rPr>
              <w:t>FO-19BOX-24SC</w:t>
            </w:r>
            <w:r w:rsidRPr="003E3D3E">
              <w:rPr>
                <w:rFonts w:ascii="Times New Roman" w:hAnsi="Times New Roman" w:cs="Times New Roman"/>
              </w:rPr>
              <w:t xml:space="preserve"> на 12 адаптеров, </w:t>
            </w:r>
            <w:r w:rsidRPr="004D77A3">
              <w:rPr>
                <w:rFonts w:ascii="Times New Roman" w:hAnsi="Times New Roman" w:cs="Times New Roman"/>
              </w:rPr>
              <w:t xml:space="preserve">12 </w:t>
            </w:r>
            <w:r w:rsidRPr="003E3D3E">
              <w:rPr>
                <w:rFonts w:ascii="Times New Roman" w:hAnsi="Times New Roman" w:cs="Times New Roman"/>
              </w:rPr>
              <w:t>дуплексных ада</w:t>
            </w:r>
            <w:r w:rsidRPr="003E3D3E">
              <w:rPr>
                <w:rFonts w:ascii="Times New Roman" w:hAnsi="Times New Roman" w:cs="Times New Roman"/>
              </w:rPr>
              <w:t>п</w:t>
            </w:r>
            <w:r w:rsidRPr="003E3D3E">
              <w:rPr>
                <w:rFonts w:ascii="Times New Roman" w:hAnsi="Times New Roman" w:cs="Times New Roman"/>
              </w:rPr>
              <w:t xml:space="preserve">теров </w:t>
            </w:r>
            <w:r w:rsidRPr="004D77A3">
              <w:rPr>
                <w:rFonts w:ascii="Times New Roman" w:hAnsi="Times New Roman" w:cs="Times New Roman"/>
              </w:rPr>
              <w:t>DSC-DSC-MM</w:t>
            </w:r>
            <w:r w:rsidRPr="003E3D3E">
              <w:rPr>
                <w:rFonts w:ascii="Times New Roman" w:hAnsi="Times New Roman" w:cs="Times New Roman"/>
              </w:rPr>
              <w:t xml:space="preserve">, 24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SC-MM, волокно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62.5/125 мкм, полировка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пигтейлов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4D77A3">
              <w:rPr>
                <w:rFonts w:ascii="Times New Roman" w:hAnsi="Times New Roman" w:cs="Times New Roman"/>
              </w:rPr>
              <w:t>PC</w:t>
            </w:r>
            <w:r w:rsidR="004E4E4F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E4E4F" w:rsidRPr="00CA186E" w:rsidTr="008C7941">
        <w:tc>
          <w:tcPr>
            <w:tcW w:w="696" w:type="dxa"/>
            <w:vAlign w:val="center"/>
          </w:tcPr>
          <w:p w:rsidR="004E4E4F" w:rsidRPr="003E3D3E" w:rsidRDefault="004E4E4F" w:rsidP="003E3D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8057" w:type="dxa"/>
          </w:tcPr>
          <w:p w:rsidR="004E4E4F" w:rsidRPr="004F7696" w:rsidRDefault="004E4E4F" w:rsidP="004D4747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Патч-панель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19'' </w:t>
            </w:r>
            <w:proofErr w:type="gramStart"/>
            <w:r w:rsidRPr="003E3D3E">
              <w:rPr>
                <w:rFonts w:ascii="Times New Roman" w:hAnsi="Times New Roman" w:cs="Times New Roman"/>
              </w:rPr>
              <w:t>экранированная</w:t>
            </w:r>
            <w:proofErr w:type="gramEnd"/>
            <w:r w:rsidRPr="003E3D3E">
              <w:rPr>
                <w:rFonts w:ascii="Times New Roman" w:hAnsi="Times New Roman" w:cs="Times New Roman"/>
              </w:rPr>
              <w:t xml:space="preserve">, 16*RJ45,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>
              <w:rPr>
                <w:rFonts w:ascii="Times New Roman" w:hAnsi="Times New Roman" w:cs="Times New Roman"/>
              </w:rPr>
              <w:t xml:space="preserve"> 5e, PP-19-16-8P8C-C5e-SH-110D</w:t>
            </w:r>
            <w:r w:rsidRPr="004F76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Hyperline</w:t>
            </w:r>
            <w:proofErr w:type="spellEnd"/>
            <w:r w:rsidRPr="004F76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E4E4F" w:rsidRPr="003E3D3E" w:rsidRDefault="004E4E4F" w:rsidP="004D47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E4E4F" w:rsidRPr="00CA186E" w:rsidTr="008C7941">
        <w:tc>
          <w:tcPr>
            <w:tcW w:w="9887" w:type="dxa"/>
            <w:gridSpan w:val="3"/>
          </w:tcPr>
          <w:p w:rsidR="004E4E4F" w:rsidRPr="003E3D3E" w:rsidRDefault="004E4E4F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1) В скобках указано количество на два контроллера</w:t>
            </w:r>
          </w:p>
        </w:tc>
      </w:tr>
    </w:tbl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>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клеммы,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5A26C8" w:rsidRDefault="005A26C8" w:rsidP="00B73876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Pr="00682790" w:rsidRDefault="00403449" w:rsidP="00682790">
      <w:pPr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403449" w:rsidRPr="00AB38E2" w:rsidRDefault="00403449" w:rsidP="00850981">
      <w:pPr>
        <w:jc w:val="center"/>
        <w:rPr>
          <w:rFonts w:ascii="Times New Roman" w:hAnsi="Times New Roman" w:cs="Times New Roman"/>
          <w:b/>
          <w:bCs/>
        </w:rPr>
      </w:pPr>
      <w:r w:rsidRPr="009C530C">
        <w:rPr>
          <w:rFonts w:ascii="Times New Roman" w:hAnsi="Times New Roman" w:cs="Times New Roman"/>
          <w:b/>
          <w:bCs/>
        </w:rPr>
        <w:lastRenderedPageBreak/>
        <w:t xml:space="preserve">Опросный </w:t>
      </w:r>
      <w:r>
        <w:rPr>
          <w:rFonts w:ascii="Times New Roman" w:hAnsi="Times New Roman" w:cs="Times New Roman"/>
          <w:b/>
          <w:bCs/>
        </w:rPr>
        <w:t xml:space="preserve">лист № </w:t>
      </w:r>
      <w:r w:rsidRPr="00AB38E2">
        <w:rPr>
          <w:rFonts w:ascii="Times New Roman" w:hAnsi="Times New Roman" w:cs="Times New Roman"/>
          <w:b/>
          <w:bCs/>
        </w:rPr>
        <w:t>2</w:t>
      </w:r>
    </w:p>
    <w:p w:rsidR="00403449" w:rsidRDefault="00403449" w:rsidP="00850981">
      <w:pPr>
        <w:rPr>
          <w:rFonts w:ascii="Times New Roman" w:hAnsi="Times New Roman" w:cs="Times New Roman"/>
        </w:rPr>
      </w:pP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оборудования: Шкафы </w:t>
      </w:r>
      <w:r>
        <w:rPr>
          <w:rFonts w:ascii="Times New Roman" w:hAnsi="Times New Roman" w:cs="Times New Roman"/>
        </w:rPr>
        <w:t>СКУ ЭЧ</w:t>
      </w:r>
      <w:r w:rsidRPr="00CA186E">
        <w:rPr>
          <w:rFonts w:ascii="Times New Roman" w:hAnsi="Times New Roman" w:cs="Times New Roman"/>
        </w:rPr>
        <w:t xml:space="preserve"> энергоблока</w:t>
      </w:r>
    </w:p>
    <w:p w:rsidR="00403449" w:rsidRPr="0064226B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Оборудование: </w:t>
      </w:r>
      <w:r w:rsidRPr="00D471A8">
        <w:rPr>
          <w:rFonts w:ascii="Times New Roman" w:hAnsi="Times New Roman" w:cs="Times New Roman"/>
        </w:rPr>
        <w:t xml:space="preserve">Шкаф </w:t>
      </w:r>
      <w:r>
        <w:rPr>
          <w:rFonts w:ascii="Times New Roman" w:hAnsi="Times New Roman" w:cs="Times New Roman"/>
        </w:rPr>
        <w:t>сетевого оборудования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 w:rsidRPr="00254008">
        <w:rPr>
          <w:rFonts w:ascii="Times New Roman" w:hAnsi="Times New Roman" w:cs="Times New Roman"/>
        </w:rPr>
        <w:t>10BY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4</w:t>
      </w:r>
      <w:r w:rsidRPr="00254008">
        <w:rPr>
          <w:rFonts w:ascii="Times New Roman" w:hAnsi="Times New Roman" w:cs="Times New Roman"/>
        </w:rPr>
        <w:t>7</w:t>
      </w:r>
    </w:p>
    <w:p w:rsidR="00403449" w:rsidRPr="00BB61CA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Тип: К-11-2</w:t>
      </w:r>
      <w:r w:rsidRPr="00D471A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 xml:space="preserve">УХЛ </w:t>
      </w:r>
      <w:r>
        <w:rPr>
          <w:rFonts w:ascii="Times New Roman" w:hAnsi="Times New Roman" w:cs="Times New Roman"/>
        </w:rPr>
        <w:t>4.1</w:t>
      </w:r>
      <w:r w:rsidRPr="00BB61CA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Класс безопасности: </w:t>
      </w:r>
      <w:r w:rsidRPr="00D471A8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Классификационное обозначение: </w:t>
      </w:r>
      <w:r w:rsidRPr="006362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Н</w:t>
      </w:r>
      <w:r w:rsidRPr="0063629E">
        <w:rPr>
          <w:rFonts w:ascii="Times New Roman" w:hAnsi="Times New Roman" w:cs="Times New Roman"/>
        </w:rPr>
        <w:t xml:space="preserve"> по НП-001-97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403449" w:rsidRPr="00BB61CA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>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</w:rPr>
        <w:t>14254-96</w:t>
      </w:r>
    </w:p>
    <w:p w:rsidR="00403449" w:rsidRPr="008B370A" w:rsidRDefault="00403449" w:rsidP="00850981">
      <w:pPr>
        <w:rPr>
          <w:rFonts w:ascii="Times New Roman" w:hAnsi="Times New Roman" w:cs="Times New Roman"/>
        </w:rPr>
      </w:pPr>
    </w:p>
    <w:tbl>
      <w:tblPr>
        <w:tblW w:w="95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7864"/>
        <w:gridCol w:w="992"/>
      </w:tblGrid>
      <w:tr w:rsidR="00403449" w:rsidRPr="00CA186E">
        <w:tc>
          <w:tcPr>
            <w:tcW w:w="696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864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Конструктив: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864" w:type="dxa"/>
          </w:tcPr>
          <w:p w:rsidR="00403449" w:rsidRPr="004F769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3E3D3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) 600x2000x800 мм, металлические двери спереди и сзади, комфортные ручки спереди и сзади,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Rittal</w:t>
            </w:r>
            <w:proofErr w:type="spellEnd"/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Основные комплектующие: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Сетевой коммутатор </w:t>
            </w:r>
            <w:r w:rsidRPr="003E3D3E">
              <w:rPr>
                <w:rFonts w:ascii="Times New Roman" w:hAnsi="Times New Roman" w:cs="Times New Roman"/>
                <w:lang w:val="en-US"/>
              </w:rPr>
              <w:t>MAR</w:t>
            </w:r>
            <w:r w:rsidRPr="003E3D3E">
              <w:rPr>
                <w:rFonts w:ascii="Times New Roman" w:hAnsi="Times New Roman" w:cs="Times New Roman"/>
              </w:rPr>
              <w:t>1020-99.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.ММ</w:t>
            </w:r>
            <w:proofErr w:type="gramStart"/>
            <w:r w:rsidRPr="003E3D3E">
              <w:rPr>
                <w:rFonts w:ascii="Times New Roman" w:hAnsi="Times New Roman" w:cs="Times New Roman"/>
              </w:rPr>
              <w:t>.М</w:t>
            </w:r>
            <w:proofErr w:type="gramEnd"/>
            <w:r w:rsidRPr="003E3D3E">
              <w:rPr>
                <w:rFonts w:ascii="Times New Roman" w:hAnsi="Times New Roman" w:cs="Times New Roman"/>
              </w:rPr>
              <w:t>М.ММ.ММ.ММ.ММ.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.</w:t>
            </w:r>
          </w:p>
          <w:p w:rsidR="00403449" w:rsidRPr="004E4E4F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4E4E4F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P</w:t>
            </w:r>
            <w:r w:rsidRPr="004E4E4F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Pr="004E4E4F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="004F7696" w:rsidRPr="004E4E4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7696">
              <w:rPr>
                <w:rFonts w:ascii="Times New Roman" w:hAnsi="Times New Roman" w:cs="Times New Roman"/>
                <w:lang w:val="en-US"/>
              </w:rPr>
              <w:t>Hirschmann</w:t>
            </w:r>
            <w:proofErr w:type="spellEnd"/>
            <w:r w:rsidR="004E4E4F" w:rsidRPr="004E4E4F">
              <w:rPr>
                <w:rFonts w:ascii="Times New Roman" w:hAnsi="Times New Roman" w:cs="Times New Roman"/>
              </w:rPr>
              <w:t xml:space="preserve"> </w:t>
            </w:r>
            <w:r w:rsidR="004E4E4F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Комплектующие</w:t>
            </w: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7864" w:type="dxa"/>
          </w:tcPr>
          <w:p w:rsidR="00403449" w:rsidRPr="004F7696" w:rsidRDefault="004F7696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питания RPS 30</w:t>
            </w:r>
            <w:r w:rsidRPr="004F76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Pr="004F76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7864" w:type="dxa"/>
            <w:vAlign w:val="bottom"/>
          </w:tcPr>
          <w:p w:rsidR="00403449" w:rsidRPr="003E3D3E" w:rsidRDefault="005A6C4C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Лампа, СКЛ-14Б-К-2-24 (или аналог) (красная)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864" w:type="dxa"/>
            <w:vAlign w:val="bottom"/>
          </w:tcPr>
          <w:p w:rsidR="00403449" w:rsidRPr="003E3D3E" w:rsidRDefault="005A6C4C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</w:t>
            </w:r>
            <w:r w:rsidR="00BB455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СКЛ-14Б-Л-2-24 (или аналог) (зеленая)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864" w:type="dxa"/>
            <w:vAlign w:val="bottom"/>
          </w:tcPr>
          <w:p w:rsidR="00403449" w:rsidRPr="004F769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Реле промежуточное P</w:t>
            </w:r>
            <w:r w:rsidRPr="003E3D3E">
              <w:rPr>
                <w:rFonts w:ascii="Times New Roman" w:hAnsi="Times New Roman" w:cs="Times New Roman"/>
                <w:lang w:val="en-US"/>
              </w:rPr>
              <w:t>R</w:t>
            </w:r>
            <w:r w:rsidR="004F7696">
              <w:rPr>
                <w:rFonts w:ascii="Times New Roman" w:hAnsi="Times New Roman" w:cs="Times New Roman"/>
              </w:rPr>
              <w:t>S 24VDC LD 2CO</w:t>
            </w:r>
            <w:r w:rsidR="004F7696" w:rsidRPr="004F76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Weid</w:t>
            </w:r>
            <w:r w:rsidR="004F7696">
              <w:rPr>
                <w:rFonts w:ascii="Times New Roman" w:hAnsi="Times New Roman" w:cs="Times New Roman"/>
              </w:rPr>
              <w:t>muller</w:t>
            </w:r>
            <w:proofErr w:type="spellEnd"/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864" w:type="dxa"/>
          </w:tcPr>
          <w:p w:rsidR="00403449" w:rsidRPr="004F769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Автоматический выключатель </w:t>
            </w:r>
            <w:r w:rsidRPr="003E3D3E">
              <w:rPr>
                <w:rFonts w:ascii="Times New Roman" w:hAnsi="Times New Roman" w:cs="Times New Roman"/>
                <w:lang w:val="en-US"/>
              </w:rPr>
              <w:t>C</w:t>
            </w:r>
            <w:r w:rsidRPr="003E3D3E">
              <w:rPr>
                <w:rFonts w:ascii="Times New Roman" w:hAnsi="Times New Roman" w:cs="Times New Roman"/>
              </w:rPr>
              <w:t>60</w:t>
            </w: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DC</w:t>
            </w:r>
            <w:r w:rsidRPr="003E3D3E">
              <w:rPr>
                <w:rFonts w:ascii="Times New Roman" w:hAnsi="Times New Roman" w:cs="Times New Roman"/>
              </w:rPr>
              <w:t>, двухполюсный, -220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>, 6 A, кривая С (</w:t>
            </w:r>
            <w:r w:rsidRPr="003E3D3E">
              <w:rPr>
                <w:rFonts w:ascii="Times New Roman" w:hAnsi="Times New Roman" w:cs="Times New Roman"/>
                <w:lang w:val="en-GB"/>
              </w:rPr>
              <w:t>A</w:t>
            </w:r>
            <w:r w:rsidRPr="003E3D3E">
              <w:rPr>
                <w:rFonts w:ascii="Times New Roman" w:hAnsi="Times New Roman" w:cs="Times New Roman"/>
              </w:rPr>
              <w:t>9</w:t>
            </w:r>
            <w:r w:rsidRPr="003E3D3E">
              <w:rPr>
                <w:rFonts w:ascii="Times New Roman" w:hAnsi="Times New Roman" w:cs="Times New Roman"/>
                <w:lang w:val="en-GB"/>
              </w:rPr>
              <w:t>N</w:t>
            </w:r>
            <w:r w:rsidR="004F7696">
              <w:rPr>
                <w:rFonts w:ascii="Times New Roman" w:hAnsi="Times New Roman" w:cs="Times New Roman"/>
              </w:rPr>
              <w:t xml:space="preserve">61526) </w:t>
            </w:r>
            <w:r w:rsidR="004F7696" w:rsidRPr="004F7696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  <w:lang w:val="en-GB"/>
              </w:rPr>
              <w:t>S</w:t>
            </w:r>
            <w:r w:rsidRPr="003E3D3E">
              <w:rPr>
                <w:rFonts w:ascii="Times New Roman" w:hAnsi="Times New Roman" w:cs="Times New Roman"/>
              </w:rPr>
              <w:t>с</w:t>
            </w:r>
            <w:proofErr w:type="spellStart"/>
            <w:r w:rsidRPr="003E3D3E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  <w:lang w:val="en-GB"/>
              </w:rPr>
              <w:t>Electric</w:t>
            </w:r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864" w:type="dxa"/>
            <w:vAlign w:val="bottom"/>
          </w:tcPr>
          <w:p w:rsidR="00403449" w:rsidRPr="00B134E3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Выключатель </w:t>
            </w:r>
            <w:r w:rsidR="00B134E3">
              <w:rPr>
                <w:rFonts w:ascii="Times New Roman" w:hAnsi="Times New Roman" w:cs="Times New Roman"/>
              </w:rPr>
              <w:t>путевой 3SE5122-0CD02, 1НО+1НЗ</w:t>
            </w:r>
            <w:r w:rsidR="00B134E3" w:rsidRPr="00B134E3">
              <w:rPr>
                <w:rFonts w:ascii="Times New Roman" w:hAnsi="Times New Roman" w:cs="Times New Roman"/>
              </w:rPr>
              <w:t xml:space="preserve">, </w:t>
            </w:r>
            <w:r w:rsidR="00B134E3">
              <w:rPr>
                <w:rFonts w:ascii="Times New Roman" w:hAnsi="Times New Roman" w:cs="Times New Roman"/>
              </w:rPr>
              <w:t>SIEMENS</w:t>
            </w:r>
            <w:r w:rsidR="00B134E3" w:rsidRPr="00B134E3">
              <w:rPr>
                <w:rFonts w:ascii="Times New Roman" w:hAnsi="Times New Roman" w:cs="Times New Roman"/>
              </w:rPr>
              <w:t xml:space="preserve"> </w:t>
            </w:r>
            <w:r w:rsidR="00B134E3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864" w:type="dxa"/>
            <w:vAlign w:val="bottom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5e, разъемы 8Р8С (RJ45)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15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дуплексный волоконно-оптический 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</w:p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62.5/125 мкм, полировка коннекторов 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</w:p>
        </w:tc>
        <w:tc>
          <w:tcPr>
            <w:tcW w:w="992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Оптический кросс FO-19BOX-24SC на 12 адаптеров, 12 дуплексных адаптеров DSC-DSC-MM, 24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SC-MM, волокно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62.5/125 мкм, полировка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пигтейлов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PC</w:t>
            </w:r>
            <w:r w:rsidR="004E4E4F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864" w:type="dxa"/>
          </w:tcPr>
          <w:p w:rsidR="00403449" w:rsidRPr="004F7696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Патч-панель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19'' </w:t>
            </w:r>
            <w:proofErr w:type="gramStart"/>
            <w:r w:rsidRPr="003E3D3E">
              <w:rPr>
                <w:rFonts w:ascii="Times New Roman" w:hAnsi="Times New Roman" w:cs="Times New Roman"/>
              </w:rPr>
              <w:t>экранированная</w:t>
            </w:r>
            <w:proofErr w:type="gramEnd"/>
            <w:r w:rsidRPr="003E3D3E">
              <w:rPr>
                <w:rFonts w:ascii="Times New Roman" w:hAnsi="Times New Roman" w:cs="Times New Roman"/>
              </w:rPr>
              <w:t xml:space="preserve">, 16*RJ45,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="004F7696">
              <w:rPr>
                <w:rFonts w:ascii="Times New Roman" w:hAnsi="Times New Roman" w:cs="Times New Roman"/>
              </w:rPr>
              <w:t xml:space="preserve"> 5e, PP-19-16-8P8C-C5e-SH-110D</w:t>
            </w:r>
            <w:r w:rsidR="004F7696" w:rsidRPr="004F76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7696">
              <w:rPr>
                <w:rFonts w:ascii="Times New Roman" w:hAnsi="Times New Roman" w:cs="Times New Roman"/>
              </w:rPr>
              <w:t>Hyperline</w:t>
            </w:r>
            <w:proofErr w:type="spellEnd"/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</w:tbl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>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клеммы,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5A26C8" w:rsidRDefault="005A26C8" w:rsidP="00B73876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rPr>
          <w:rFonts w:ascii="Times New Roman" w:hAnsi="Times New Roman" w:cs="Times New Roman"/>
        </w:rPr>
      </w:pPr>
    </w:p>
    <w:p w:rsidR="00403449" w:rsidRPr="00682790" w:rsidRDefault="00403449" w:rsidP="00682790">
      <w:pPr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03449" w:rsidRPr="00AB38E3" w:rsidRDefault="00403449" w:rsidP="00850981">
      <w:pPr>
        <w:jc w:val="center"/>
        <w:rPr>
          <w:rFonts w:ascii="Times New Roman" w:hAnsi="Times New Roman" w:cs="Times New Roman"/>
          <w:b/>
          <w:bCs/>
        </w:rPr>
      </w:pPr>
      <w:r w:rsidRPr="009C530C">
        <w:rPr>
          <w:rFonts w:ascii="Times New Roman" w:hAnsi="Times New Roman" w:cs="Times New Roman"/>
          <w:b/>
          <w:bCs/>
        </w:rPr>
        <w:lastRenderedPageBreak/>
        <w:t xml:space="preserve">Опросный </w:t>
      </w:r>
      <w:r>
        <w:rPr>
          <w:rFonts w:ascii="Times New Roman" w:hAnsi="Times New Roman" w:cs="Times New Roman"/>
          <w:b/>
          <w:bCs/>
        </w:rPr>
        <w:t xml:space="preserve">лист № </w:t>
      </w:r>
      <w:r w:rsidRPr="00AB38E3">
        <w:rPr>
          <w:rFonts w:ascii="Times New Roman" w:hAnsi="Times New Roman" w:cs="Times New Roman"/>
          <w:b/>
          <w:bCs/>
        </w:rPr>
        <w:t>3</w:t>
      </w:r>
    </w:p>
    <w:p w:rsidR="00403449" w:rsidRDefault="00403449" w:rsidP="00850981">
      <w:pPr>
        <w:rPr>
          <w:rFonts w:ascii="Times New Roman" w:hAnsi="Times New Roman" w:cs="Times New Roman"/>
        </w:rPr>
      </w:pP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оборудования: Шкафы </w:t>
      </w:r>
      <w:r>
        <w:rPr>
          <w:rFonts w:ascii="Times New Roman" w:hAnsi="Times New Roman" w:cs="Times New Roman"/>
        </w:rPr>
        <w:t>СКУ ЭЧ</w:t>
      </w:r>
      <w:r w:rsidRPr="00CA186E">
        <w:rPr>
          <w:rFonts w:ascii="Times New Roman" w:hAnsi="Times New Roman" w:cs="Times New Roman"/>
        </w:rPr>
        <w:t xml:space="preserve"> энергоблока</w:t>
      </w:r>
    </w:p>
    <w:p w:rsidR="00403449" w:rsidRPr="0025400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Оборудование: </w:t>
      </w:r>
      <w:r w:rsidRPr="00D471A8">
        <w:rPr>
          <w:rFonts w:ascii="Times New Roman" w:hAnsi="Times New Roman" w:cs="Times New Roman"/>
        </w:rPr>
        <w:t xml:space="preserve">Шкаф </w:t>
      </w:r>
      <w:r>
        <w:rPr>
          <w:rFonts w:ascii="Times New Roman" w:hAnsi="Times New Roman" w:cs="Times New Roman"/>
        </w:rPr>
        <w:t>сетевого оборудования</w:t>
      </w:r>
    </w:p>
    <w:p w:rsidR="00403449" w:rsidRPr="00BF4363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 w:rsidRPr="00254008">
        <w:rPr>
          <w:rFonts w:ascii="Times New Roman" w:hAnsi="Times New Roman" w:cs="Times New Roman"/>
        </w:rPr>
        <w:t>10BY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48</w:t>
      </w:r>
    </w:p>
    <w:p w:rsidR="00403449" w:rsidRPr="00BB61CA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Тип: К-11-2</w:t>
      </w:r>
      <w:r w:rsidRPr="00D471A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 xml:space="preserve">УХЛ </w:t>
      </w:r>
      <w:r>
        <w:rPr>
          <w:rFonts w:ascii="Times New Roman" w:hAnsi="Times New Roman" w:cs="Times New Roman"/>
        </w:rPr>
        <w:t>4.1</w:t>
      </w:r>
      <w:r w:rsidRPr="00BB61CA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Класс безопасности: </w:t>
      </w:r>
      <w:r w:rsidRPr="00D471A8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Классификационное обозначение: </w:t>
      </w:r>
      <w:r w:rsidRPr="006362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Н</w:t>
      </w:r>
      <w:r w:rsidRPr="0063629E">
        <w:rPr>
          <w:rFonts w:ascii="Times New Roman" w:hAnsi="Times New Roman" w:cs="Times New Roman"/>
        </w:rPr>
        <w:t xml:space="preserve"> по НП-001-97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403449" w:rsidRPr="00BB61CA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>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</w:rPr>
        <w:t>14254-96</w:t>
      </w:r>
    </w:p>
    <w:p w:rsidR="00403449" w:rsidRPr="008B370A" w:rsidRDefault="00403449" w:rsidP="00850981">
      <w:pPr>
        <w:rPr>
          <w:rFonts w:ascii="Times New Roman" w:hAnsi="Times New Roman" w:cs="Times New Roman"/>
        </w:rPr>
      </w:pPr>
    </w:p>
    <w:tbl>
      <w:tblPr>
        <w:tblW w:w="95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7864"/>
        <w:gridCol w:w="992"/>
      </w:tblGrid>
      <w:tr w:rsidR="00403449" w:rsidRPr="00CA186E">
        <w:tc>
          <w:tcPr>
            <w:tcW w:w="696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864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Конструктив: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864" w:type="dxa"/>
          </w:tcPr>
          <w:p w:rsidR="00403449" w:rsidRPr="004F769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3E3D3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) 600x2000x800 мм, металлические двери спереди и сзади, комфортные ручки спереди и сзади,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Rittal</w:t>
            </w:r>
            <w:proofErr w:type="spellEnd"/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Основные комплектующие: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Сетевой коммутатор </w:t>
            </w:r>
            <w:r w:rsidRPr="003E3D3E">
              <w:rPr>
                <w:rFonts w:ascii="Times New Roman" w:hAnsi="Times New Roman" w:cs="Times New Roman"/>
                <w:lang w:val="en-US"/>
              </w:rPr>
              <w:t>MAR</w:t>
            </w:r>
            <w:r w:rsidRPr="003E3D3E">
              <w:rPr>
                <w:rFonts w:ascii="Times New Roman" w:hAnsi="Times New Roman" w:cs="Times New Roman"/>
              </w:rPr>
              <w:t>1020-99.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.ММ</w:t>
            </w:r>
            <w:proofErr w:type="gramStart"/>
            <w:r w:rsidRPr="003E3D3E">
              <w:rPr>
                <w:rFonts w:ascii="Times New Roman" w:hAnsi="Times New Roman" w:cs="Times New Roman"/>
              </w:rPr>
              <w:t>.М</w:t>
            </w:r>
            <w:proofErr w:type="gramEnd"/>
            <w:r w:rsidRPr="003E3D3E">
              <w:rPr>
                <w:rFonts w:ascii="Times New Roman" w:hAnsi="Times New Roman" w:cs="Times New Roman"/>
              </w:rPr>
              <w:t>М.ММ.ММ.ММ.ММ.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.</w:t>
            </w:r>
          </w:p>
          <w:p w:rsidR="00403449" w:rsidRPr="004E4E4F" w:rsidRDefault="00403449" w:rsidP="00E9485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4E4E4F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P</w:t>
            </w:r>
            <w:r w:rsidRPr="004E4E4F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Pr="004E4E4F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="004F7696" w:rsidRPr="004E4E4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7696">
              <w:rPr>
                <w:rFonts w:ascii="Times New Roman" w:hAnsi="Times New Roman" w:cs="Times New Roman"/>
                <w:lang w:val="en-US"/>
              </w:rPr>
              <w:t>Hirschmann</w:t>
            </w:r>
            <w:proofErr w:type="spellEnd"/>
            <w:r w:rsidR="004F7696" w:rsidRPr="004E4E4F">
              <w:rPr>
                <w:rFonts w:ascii="Times New Roman" w:hAnsi="Times New Roman" w:cs="Times New Roman"/>
              </w:rPr>
              <w:t xml:space="preserve"> </w:t>
            </w:r>
            <w:r w:rsidR="004E4E4F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Комплектующие</w:t>
            </w: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7864" w:type="dxa"/>
          </w:tcPr>
          <w:p w:rsidR="00403449" w:rsidRPr="004F7696" w:rsidRDefault="004F7696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питания RPS 30</w:t>
            </w:r>
            <w:r w:rsidRPr="004F76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Pr="004F76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7864" w:type="dxa"/>
            <w:vAlign w:val="bottom"/>
          </w:tcPr>
          <w:p w:rsidR="00403449" w:rsidRPr="003E3D3E" w:rsidRDefault="005A6C4C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Лампа, СКЛ-14Б-К-2-24 (или аналог) (красная)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864" w:type="dxa"/>
            <w:vAlign w:val="bottom"/>
          </w:tcPr>
          <w:p w:rsidR="00403449" w:rsidRPr="003E3D3E" w:rsidRDefault="00BB4557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Лампа, СКЛ-14Б-Л-2-24 (или аналог) (зеленая)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864" w:type="dxa"/>
            <w:vAlign w:val="bottom"/>
          </w:tcPr>
          <w:p w:rsidR="00403449" w:rsidRPr="004F769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Реле промежуточное P</w:t>
            </w:r>
            <w:r w:rsidRPr="003E3D3E">
              <w:rPr>
                <w:rFonts w:ascii="Times New Roman" w:hAnsi="Times New Roman" w:cs="Times New Roman"/>
                <w:lang w:val="en-US"/>
              </w:rPr>
              <w:t>R</w:t>
            </w:r>
            <w:r w:rsidR="004F7696">
              <w:rPr>
                <w:rFonts w:ascii="Times New Roman" w:hAnsi="Times New Roman" w:cs="Times New Roman"/>
              </w:rPr>
              <w:t xml:space="preserve">S 24VDC LD 2CO </w:t>
            </w:r>
            <w:r w:rsidR="004F7696" w:rsidRPr="004F76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7696">
              <w:rPr>
                <w:rFonts w:ascii="Times New Roman" w:hAnsi="Times New Roman" w:cs="Times New Roman"/>
              </w:rPr>
              <w:t>Weidmuller</w:t>
            </w:r>
            <w:proofErr w:type="spellEnd"/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864" w:type="dxa"/>
          </w:tcPr>
          <w:p w:rsidR="00403449" w:rsidRPr="004F769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Автоматический выключатель </w:t>
            </w:r>
            <w:r w:rsidRPr="003E3D3E">
              <w:rPr>
                <w:rFonts w:ascii="Times New Roman" w:hAnsi="Times New Roman" w:cs="Times New Roman"/>
                <w:lang w:val="en-US"/>
              </w:rPr>
              <w:t>C</w:t>
            </w:r>
            <w:r w:rsidRPr="003E3D3E">
              <w:rPr>
                <w:rFonts w:ascii="Times New Roman" w:hAnsi="Times New Roman" w:cs="Times New Roman"/>
              </w:rPr>
              <w:t>60</w:t>
            </w: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DC</w:t>
            </w:r>
            <w:r w:rsidRPr="003E3D3E">
              <w:rPr>
                <w:rFonts w:ascii="Times New Roman" w:hAnsi="Times New Roman" w:cs="Times New Roman"/>
              </w:rPr>
              <w:t>, двухполюсный, -220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>, 6 A, кривая С (</w:t>
            </w:r>
            <w:r w:rsidRPr="003E3D3E">
              <w:rPr>
                <w:rFonts w:ascii="Times New Roman" w:hAnsi="Times New Roman" w:cs="Times New Roman"/>
                <w:lang w:val="en-GB"/>
              </w:rPr>
              <w:t>A</w:t>
            </w:r>
            <w:r w:rsidRPr="003E3D3E">
              <w:rPr>
                <w:rFonts w:ascii="Times New Roman" w:hAnsi="Times New Roman" w:cs="Times New Roman"/>
              </w:rPr>
              <w:t>9</w:t>
            </w:r>
            <w:r w:rsidRPr="003E3D3E">
              <w:rPr>
                <w:rFonts w:ascii="Times New Roman" w:hAnsi="Times New Roman" w:cs="Times New Roman"/>
                <w:lang w:val="en-GB"/>
              </w:rPr>
              <w:t>N</w:t>
            </w:r>
            <w:r w:rsidR="004F7696">
              <w:rPr>
                <w:rFonts w:ascii="Times New Roman" w:hAnsi="Times New Roman" w:cs="Times New Roman"/>
              </w:rPr>
              <w:t xml:space="preserve">61526) </w:t>
            </w:r>
            <w:r w:rsidR="004F7696" w:rsidRPr="004F7696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  <w:lang w:val="en-GB"/>
              </w:rPr>
              <w:t>S</w:t>
            </w:r>
            <w:r w:rsidRPr="003E3D3E">
              <w:rPr>
                <w:rFonts w:ascii="Times New Roman" w:hAnsi="Times New Roman" w:cs="Times New Roman"/>
              </w:rPr>
              <w:t>с</w:t>
            </w:r>
            <w:proofErr w:type="spellStart"/>
            <w:r w:rsidRPr="003E3D3E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  <w:lang w:val="en-GB"/>
              </w:rPr>
              <w:t>Electric</w:t>
            </w:r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864" w:type="dxa"/>
            <w:vAlign w:val="bottom"/>
          </w:tcPr>
          <w:p w:rsidR="00403449" w:rsidRPr="00C10DE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Выключатель </w:t>
            </w:r>
            <w:r w:rsidR="00C10DE6">
              <w:rPr>
                <w:rFonts w:ascii="Times New Roman" w:hAnsi="Times New Roman" w:cs="Times New Roman"/>
              </w:rPr>
              <w:t>путевой 3SE5122-0CD02, 1НО+1НЗ</w:t>
            </w:r>
            <w:r w:rsidR="00C10DE6" w:rsidRPr="00C10DE6">
              <w:rPr>
                <w:rFonts w:ascii="Times New Roman" w:hAnsi="Times New Roman" w:cs="Times New Roman"/>
              </w:rPr>
              <w:t xml:space="preserve">, </w:t>
            </w:r>
            <w:r w:rsidR="00C10DE6">
              <w:rPr>
                <w:rFonts w:ascii="Times New Roman" w:hAnsi="Times New Roman" w:cs="Times New Roman"/>
              </w:rPr>
              <w:t>SIEMENS</w:t>
            </w:r>
            <w:r w:rsidR="00C10DE6" w:rsidRPr="00C10DE6">
              <w:rPr>
                <w:rFonts w:ascii="Times New Roman" w:hAnsi="Times New Roman" w:cs="Times New Roman"/>
              </w:rPr>
              <w:t xml:space="preserve"> </w:t>
            </w:r>
            <w:r w:rsidR="00C10DE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864" w:type="dxa"/>
            <w:vAlign w:val="bottom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5e, разъемы 8Р8С (RJ45)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15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дуплексный волоконно-оптический 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</w:p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62.5/125 мкм, полировка коннекторов 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</w:p>
        </w:tc>
        <w:tc>
          <w:tcPr>
            <w:tcW w:w="992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Оптический кросс FO-19BOX-24SC на 12 адаптеров, 12 дуплексных адаптеров DSC-DSC-MM, 24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SC-MM, волокно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62.5/125 мкм, полировка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пигтейлов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PC</w:t>
            </w:r>
            <w:r w:rsidR="004E4E4F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864" w:type="dxa"/>
          </w:tcPr>
          <w:p w:rsidR="00403449" w:rsidRPr="004F7696" w:rsidRDefault="00403449" w:rsidP="004F7696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Патч-панель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19'' </w:t>
            </w:r>
            <w:proofErr w:type="gramStart"/>
            <w:r w:rsidRPr="003E3D3E">
              <w:rPr>
                <w:rFonts w:ascii="Times New Roman" w:hAnsi="Times New Roman" w:cs="Times New Roman"/>
              </w:rPr>
              <w:t>экранированная</w:t>
            </w:r>
            <w:proofErr w:type="gramEnd"/>
            <w:r w:rsidRPr="003E3D3E">
              <w:rPr>
                <w:rFonts w:ascii="Times New Roman" w:hAnsi="Times New Roman" w:cs="Times New Roman"/>
              </w:rPr>
              <w:t xml:space="preserve">, 16*RJ45,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</w:t>
            </w:r>
            <w:r w:rsidR="004F7696">
              <w:rPr>
                <w:rFonts w:ascii="Times New Roman" w:hAnsi="Times New Roman" w:cs="Times New Roman"/>
              </w:rPr>
              <w:t>t</w:t>
            </w:r>
            <w:proofErr w:type="spellEnd"/>
            <w:r w:rsidR="004F7696">
              <w:rPr>
                <w:rFonts w:ascii="Times New Roman" w:hAnsi="Times New Roman" w:cs="Times New Roman"/>
              </w:rPr>
              <w:t xml:space="preserve"> 5e, PP-19-16-8P8C-C5e-SH-110D</w:t>
            </w:r>
            <w:r w:rsidR="004F7696" w:rsidRPr="004F76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7696">
              <w:rPr>
                <w:rFonts w:ascii="Times New Roman" w:hAnsi="Times New Roman" w:cs="Times New Roman"/>
              </w:rPr>
              <w:t>Hyperline</w:t>
            </w:r>
            <w:proofErr w:type="spellEnd"/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</w:tbl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>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клеммы,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5A26C8" w:rsidRDefault="005A26C8" w:rsidP="00B73876">
      <w:pPr>
        <w:ind w:firstLine="709"/>
        <w:jc w:val="both"/>
        <w:rPr>
          <w:rFonts w:ascii="Times New Roman" w:hAnsi="Times New Roman" w:cs="Times New Roman"/>
        </w:rPr>
      </w:pPr>
    </w:p>
    <w:p w:rsidR="00B73876" w:rsidRDefault="00B73876" w:rsidP="00850981">
      <w:pPr>
        <w:rPr>
          <w:rFonts w:ascii="Times New Roman" w:hAnsi="Times New Roman" w:cs="Times New Roman"/>
          <w:b/>
          <w:bCs/>
        </w:rPr>
      </w:pPr>
    </w:p>
    <w:p w:rsidR="00403449" w:rsidRPr="00682790" w:rsidRDefault="00403449" w:rsidP="00682790">
      <w:pPr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403449" w:rsidRPr="00BF0033" w:rsidRDefault="00403449" w:rsidP="00850981">
      <w:pPr>
        <w:jc w:val="center"/>
        <w:rPr>
          <w:rFonts w:ascii="Times New Roman" w:hAnsi="Times New Roman" w:cs="Times New Roman"/>
          <w:b/>
          <w:bCs/>
        </w:rPr>
      </w:pPr>
      <w:r w:rsidRPr="00CA186E">
        <w:rPr>
          <w:rFonts w:ascii="Times New Roman" w:hAnsi="Times New Roman" w:cs="Times New Roman"/>
          <w:b/>
          <w:bCs/>
        </w:rPr>
        <w:lastRenderedPageBreak/>
        <w:t xml:space="preserve">Опросный лист № </w:t>
      </w:r>
      <w:r>
        <w:rPr>
          <w:rFonts w:ascii="Times New Roman" w:hAnsi="Times New Roman" w:cs="Times New Roman"/>
          <w:b/>
          <w:bCs/>
        </w:rPr>
        <w:t>4</w:t>
      </w:r>
    </w:p>
    <w:p w:rsidR="005A26C8" w:rsidRDefault="005A26C8" w:rsidP="00850981">
      <w:pPr>
        <w:rPr>
          <w:rFonts w:ascii="Times New Roman" w:hAnsi="Times New Roman" w:cs="Times New Roman"/>
        </w:rPr>
      </w:pP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оборудования: Шкафы </w:t>
      </w:r>
      <w:r>
        <w:rPr>
          <w:rFonts w:ascii="Times New Roman" w:hAnsi="Times New Roman" w:cs="Times New Roman"/>
        </w:rPr>
        <w:t>СКУ ЭЧ</w:t>
      </w:r>
      <w:r w:rsidRPr="00CA186E">
        <w:rPr>
          <w:rFonts w:ascii="Times New Roman" w:hAnsi="Times New Roman" w:cs="Times New Roman"/>
        </w:rPr>
        <w:t xml:space="preserve"> энергоблока</w:t>
      </w:r>
    </w:p>
    <w:p w:rsidR="00403449" w:rsidRPr="0025400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Оборудование: </w:t>
      </w:r>
      <w:r w:rsidRPr="00D471A8">
        <w:rPr>
          <w:rFonts w:ascii="Times New Roman" w:hAnsi="Times New Roman" w:cs="Times New Roman"/>
        </w:rPr>
        <w:t>Шкаф центрального координирующего устройства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254008">
        <w:rPr>
          <w:rFonts w:ascii="Times New Roman" w:hAnsi="Times New Roman" w:cs="Times New Roman"/>
        </w:rPr>
        <w:t>0BYA07</w:t>
      </w:r>
    </w:p>
    <w:p w:rsidR="00403449" w:rsidRPr="00BF4363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Тип: К-11-</w:t>
      </w:r>
      <w:r w:rsidRPr="00D471A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УХЛ 4.1</w:t>
      </w:r>
      <w:r w:rsidRPr="00BF4363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Класс безопасности: </w:t>
      </w:r>
      <w:r w:rsidR="00164AD8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Классификационное обозначение: </w:t>
      </w:r>
      <w:r w:rsidRPr="006362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Н</w:t>
      </w:r>
      <w:r w:rsidRPr="0063629E">
        <w:rPr>
          <w:rFonts w:ascii="Times New Roman" w:hAnsi="Times New Roman" w:cs="Times New Roman"/>
        </w:rPr>
        <w:t xml:space="preserve"> по НП-001-97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403449" w:rsidRPr="00BF4363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8B370A"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</w:rPr>
        <w:t>14254-96</w:t>
      </w:r>
    </w:p>
    <w:tbl>
      <w:tblPr>
        <w:tblW w:w="95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7864"/>
        <w:gridCol w:w="992"/>
      </w:tblGrid>
      <w:tr w:rsidR="00403449" w:rsidRPr="00CA186E">
        <w:tc>
          <w:tcPr>
            <w:tcW w:w="696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864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Конструктив: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864" w:type="dxa"/>
          </w:tcPr>
          <w:p w:rsidR="00403449" w:rsidRPr="004F769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3E3D3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) 800x2000x600 мм, металлические двери спереди и сзади, комфортные ручки спереди и сзади,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Rittal</w:t>
            </w:r>
            <w:proofErr w:type="spellEnd"/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Основные комплектующие: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864" w:type="dxa"/>
          </w:tcPr>
          <w:p w:rsidR="00403449" w:rsidRPr="003E3D3E" w:rsidRDefault="004F7696" w:rsidP="00E948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Контроллер АК 1703 АСР</w:t>
            </w:r>
            <w:r w:rsidRPr="004F7696">
              <w:rPr>
                <w:rFonts w:ascii="Times New Roman" w:hAnsi="Times New Roman" w:cs="Times New Roman"/>
              </w:rPr>
              <w:t xml:space="preserve">, </w:t>
            </w:r>
            <w:r w:rsidR="00403449" w:rsidRPr="003E3D3E">
              <w:rPr>
                <w:rFonts w:ascii="Times New Roman" w:hAnsi="Times New Roman" w:cs="Times New Roman"/>
              </w:rPr>
              <w:t>SIEMENS, в составе: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Центральный процессор CP-2014 с платой подключения </w:t>
            </w:r>
            <w:r w:rsidRPr="003E3D3E">
              <w:rPr>
                <w:rFonts w:ascii="Times New Roman" w:hAnsi="Times New Roman" w:cs="Times New Roman"/>
                <w:lang w:val="en-US"/>
              </w:rPr>
              <w:t>CM</w:t>
            </w:r>
            <w:r w:rsidRPr="003E3D3E">
              <w:rPr>
                <w:rFonts w:ascii="Times New Roman" w:hAnsi="Times New Roman" w:cs="Times New Roman"/>
              </w:rPr>
              <w:t>-2839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1 (2)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Блок питания PS-5622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2 (4)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Корпус СМ-2834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1 (2)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ЦПУ обработки и связи CP-2017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3 (6)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</w:rPr>
              <w:t>2.1.</w:t>
            </w:r>
            <w:r w:rsidRPr="003E3D3E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Плата подключения 4хRJ45 CM-2838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3 (6)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2.</w:t>
            </w:r>
            <w:r w:rsidRPr="003E3D3E">
              <w:rPr>
                <w:rFonts w:ascii="Times New Roman" w:hAnsi="Times New Roman" w:cs="Times New Roman"/>
              </w:rPr>
              <w:t>1.</w:t>
            </w:r>
            <w:r w:rsidRPr="003E3D3E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Коммуникационный процессор </w:t>
            </w:r>
            <w:r w:rsidRPr="003E3D3E">
              <w:rPr>
                <w:rFonts w:ascii="Times New Roman" w:hAnsi="Times New Roman" w:cs="Times New Roman"/>
                <w:lang w:val="en-US"/>
              </w:rPr>
              <w:t>SM</w:t>
            </w:r>
            <w:r w:rsidRPr="003E3D3E">
              <w:rPr>
                <w:rFonts w:ascii="Times New Roman" w:hAnsi="Times New Roman" w:cs="Times New Roman"/>
              </w:rPr>
              <w:t>-2556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 (12)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Соединитель CM-2860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 (12)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2.1.8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Флэш-карта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</w:rPr>
              <w:t xml:space="preserve">1 (2) </w:t>
            </w:r>
            <w:r w:rsidRPr="003E3D3E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</w:rPr>
              <w:t>2.</w:t>
            </w: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</w:rPr>
              <w:t>Сетевой</w:t>
            </w:r>
            <w:r w:rsidRPr="003E3D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E3D3E">
              <w:rPr>
                <w:rFonts w:ascii="Times New Roman" w:hAnsi="Times New Roman" w:cs="Times New Roman"/>
              </w:rPr>
              <w:t>коммутатор</w:t>
            </w:r>
            <w:r w:rsidRPr="003E3D3E">
              <w:rPr>
                <w:rFonts w:ascii="Times New Roman" w:hAnsi="Times New Roman" w:cs="Times New Roman"/>
                <w:lang w:val="en-US"/>
              </w:rPr>
              <w:t xml:space="preserve"> MAR1020-99.TT.TT.TT.TT.TT.TT.</w:t>
            </w:r>
            <w:r w:rsidRPr="003E3D3E">
              <w:rPr>
                <w:rFonts w:ascii="Times New Roman" w:hAnsi="Times New Roman" w:cs="Times New Roman"/>
              </w:rPr>
              <w:t>ММ</w:t>
            </w:r>
            <w:proofErr w:type="gramStart"/>
            <w:r w:rsidRPr="003E3D3E">
              <w:rPr>
                <w:rFonts w:ascii="Times New Roman" w:hAnsi="Times New Roman" w:cs="Times New Roman"/>
                <w:lang w:val="en-US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М</w:t>
            </w:r>
            <w:proofErr w:type="gramEnd"/>
            <w:r w:rsidRPr="003E3D3E">
              <w:rPr>
                <w:rFonts w:ascii="Times New Roman" w:hAnsi="Times New Roman" w:cs="Times New Roman"/>
              </w:rPr>
              <w:t>М</w:t>
            </w:r>
            <w:r w:rsidRPr="003E3D3E">
              <w:rPr>
                <w:rFonts w:ascii="Times New Roman" w:hAnsi="Times New Roman" w:cs="Times New Roman"/>
                <w:lang w:val="en-US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ММ</w:t>
            </w:r>
            <w:r w:rsidRPr="003E3D3E">
              <w:rPr>
                <w:rFonts w:ascii="Times New Roman" w:hAnsi="Times New Roman" w:cs="Times New Roman"/>
                <w:lang w:val="en-US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ММ</w:t>
            </w:r>
            <w:r w:rsidRPr="003E3D3E">
              <w:rPr>
                <w:rFonts w:ascii="Times New Roman" w:hAnsi="Times New Roman" w:cs="Times New Roman"/>
                <w:lang w:val="en-US"/>
              </w:rPr>
              <w:t>.MM.MM.S.M.M.</w:t>
            </w:r>
          </w:p>
          <w:p w:rsidR="00403449" w:rsidRPr="0064039C" w:rsidRDefault="00403449" w:rsidP="00E9485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64039C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P</w:t>
            </w:r>
            <w:r w:rsidRPr="0064039C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Pr="0064039C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="004F7696" w:rsidRPr="0064039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7696">
              <w:rPr>
                <w:rFonts w:ascii="Times New Roman" w:hAnsi="Times New Roman" w:cs="Times New Roman"/>
                <w:lang w:val="en-US"/>
              </w:rPr>
              <w:t>Hirschmann</w:t>
            </w:r>
            <w:proofErr w:type="spellEnd"/>
            <w:r w:rsidR="0064039C" w:rsidRPr="0064039C">
              <w:rPr>
                <w:rFonts w:ascii="Times New Roman" w:hAnsi="Times New Roman" w:cs="Times New Roman"/>
              </w:rPr>
              <w:t xml:space="preserve"> </w:t>
            </w:r>
            <w:r w:rsidR="0064039C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Комплектующие</w:t>
            </w: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7864" w:type="dxa"/>
          </w:tcPr>
          <w:p w:rsidR="00403449" w:rsidRPr="004F7696" w:rsidRDefault="004F7696" w:rsidP="004F76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питания RPS 30</w:t>
            </w:r>
            <w:r w:rsidRPr="004F76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Pr="004F76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7864" w:type="dxa"/>
            <w:vAlign w:val="bottom"/>
          </w:tcPr>
          <w:p w:rsidR="00403449" w:rsidRPr="003E3D3E" w:rsidRDefault="005A6C4C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Лампа, СКЛ-14Б-К-2-24 (или аналог) (красная)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864" w:type="dxa"/>
            <w:vAlign w:val="bottom"/>
          </w:tcPr>
          <w:p w:rsidR="00403449" w:rsidRPr="003E3D3E" w:rsidRDefault="00BB4557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Лампа, СКЛ-14Б-Л-2-24 (или аналог) (зеленая)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864" w:type="dxa"/>
            <w:vAlign w:val="bottom"/>
          </w:tcPr>
          <w:p w:rsidR="00403449" w:rsidRPr="004F7696" w:rsidRDefault="00403449" w:rsidP="004F7696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Реле промежуточное P</w:t>
            </w:r>
            <w:r w:rsidRPr="003E3D3E">
              <w:rPr>
                <w:rFonts w:ascii="Times New Roman" w:hAnsi="Times New Roman" w:cs="Times New Roman"/>
                <w:lang w:val="en-US"/>
              </w:rPr>
              <w:t>R</w:t>
            </w:r>
            <w:r w:rsidR="004F7696">
              <w:rPr>
                <w:rFonts w:ascii="Times New Roman" w:hAnsi="Times New Roman" w:cs="Times New Roman"/>
              </w:rPr>
              <w:t>S 24VDC LD 2CO</w:t>
            </w:r>
            <w:r w:rsidR="004F7696" w:rsidRPr="004F76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7696">
              <w:rPr>
                <w:rFonts w:ascii="Times New Roman" w:hAnsi="Times New Roman" w:cs="Times New Roman"/>
              </w:rPr>
              <w:t>Weidmuller</w:t>
            </w:r>
            <w:proofErr w:type="spellEnd"/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864" w:type="dxa"/>
          </w:tcPr>
          <w:p w:rsidR="00403449" w:rsidRPr="004F7696" w:rsidRDefault="00403449" w:rsidP="004F7696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Автоматический выключатель </w:t>
            </w:r>
            <w:r w:rsidRPr="003E3D3E">
              <w:rPr>
                <w:rFonts w:ascii="Times New Roman" w:hAnsi="Times New Roman" w:cs="Times New Roman"/>
                <w:lang w:val="en-US"/>
              </w:rPr>
              <w:t>C</w:t>
            </w:r>
            <w:r w:rsidRPr="003E3D3E">
              <w:rPr>
                <w:rFonts w:ascii="Times New Roman" w:hAnsi="Times New Roman" w:cs="Times New Roman"/>
              </w:rPr>
              <w:t>60</w:t>
            </w: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DC</w:t>
            </w:r>
            <w:r w:rsidRPr="003E3D3E">
              <w:rPr>
                <w:rFonts w:ascii="Times New Roman" w:hAnsi="Times New Roman" w:cs="Times New Roman"/>
              </w:rPr>
              <w:t>, двухполюсный, -220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>, 6 A, кривая С (</w:t>
            </w:r>
            <w:r w:rsidRPr="003E3D3E">
              <w:rPr>
                <w:rFonts w:ascii="Times New Roman" w:hAnsi="Times New Roman" w:cs="Times New Roman"/>
                <w:lang w:val="en-GB"/>
              </w:rPr>
              <w:t>A</w:t>
            </w:r>
            <w:r w:rsidRPr="003E3D3E">
              <w:rPr>
                <w:rFonts w:ascii="Times New Roman" w:hAnsi="Times New Roman" w:cs="Times New Roman"/>
              </w:rPr>
              <w:t>9</w:t>
            </w:r>
            <w:r w:rsidRPr="003E3D3E">
              <w:rPr>
                <w:rFonts w:ascii="Times New Roman" w:hAnsi="Times New Roman" w:cs="Times New Roman"/>
                <w:lang w:val="en-GB"/>
              </w:rPr>
              <w:t>N</w:t>
            </w:r>
            <w:r w:rsidR="004F7696">
              <w:rPr>
                <w:rFonts w:ascii="Times New Roman" w:hAnsi="Times New Roman" w:cs="Times New Roman"/>
              </w:rPr>
              <w:t>61526)</w:t>
            </w:r>
            <w:r w:rsidR="004F7696" w:rsidRPr="004F7696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  <w:lang w:val="en-GB"/>
              </w:rPr>
              <w:t>S</w:t>
            </w:r>
            <w:r w:rsidRPr="003E3D3E">
              <w:rPr>
                <w:rFonts w:ascii="Times New Roman" w:hAnsi="Times New Roman" w:cs="Times New Roman"/>
              </w:rPr>
              <w:t>с</w:t>
            </w:r>
            <w:proofErr w:type="spellStart"/>
            <w:r w:rsidRPr="003E3D3E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  <w:lang w:val="en-GB"/>
              </w:rPr>
              <w:t>Electric</w:t>
            </w:r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864" w:type="dxa"/>
            <w:vAlign w:val="bottom"/>
          </w:tcPr>
          <w:p w:rsidR="00403449" w:rsidRPr="00C10DE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Выключатель </w:t>
            </w:r>
            <w:r w:rsidR="00C10DE6">
              <w:rPr>
                <w:rFonts w:ascii="Times New Roman" w:hAnsi="Times New Roman" w:cs="Times New Roman"/>
              </w:rPr>
              <w:t>путевой 3SE5122-0CD02, 1НО+1НЗ</w:t>
            </w:r>
            <w:r w:rsidR="00C10DE6" w:rsidRPr="00C10DE6">
              <w:rPr>
                <w:rFonts w:ascii="Times New Roman" w:hAnsi="Times New Roman" w:cs="Times New Roman"/>
              </w:rPr>
              <w:t xml:space="preserve">, </w:t>
            </w:r>
            <w:r w:rsidR="00C10DE6">
              <w:rPr>
                <w:rFonts w:ascii="Times New Roman" w:hAnsi="Times New Roman" w:cs="Times New Roman"/>
              </w:rPr>
              <w:t>SIEMENS</w:t>
            </w:r>
            <w:r w:rsidR="00C10DE6" w:rsidRPr="00C10DE6">
              <w:rPr>
                <w:rFonts w:ascii="Times New Roman" w:hAnsi="Times New Roman" w:cs="Times New Roman"/>
              </w:rPr>
              <w:t xml:space="preserve"> </w:t>
            </w:r>
            <w:r w:rsidR="00C10DE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864" w:type="dxa"/>
            <w:vAlign w:val="bottom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5e, разъемы 8Р8С (RJ45)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дуплексный волоконно-оптический 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</w:p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62.5/125 мкм, полировка коннекторов 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</w:p>
        </w:tc>
        <w:tc>
          <w:tcPr>
            <w:tcW w:w="992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24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Оптический кросс </w:t>
            </w:r>
            <w:r w:rsidRPr="0064039C">
              <w:rPr>
                <w:rFonts w:ascii="Times New Roman" w:hAnsi="Times New Roman" w:cs="Times New Roman"/>
              </w:rPr>
              <w:t>FO-19BOX-24SC</w:t>
            </w:r>
            <w:r w:rsidRPr="003E3D3E">
              <w:rPr>
                <w:rFonts w:ascii="Times New Roman" w:hAnsi="Times New Roman" w:cs="Times New Roman"/>
              </w:rPr>
              <w:t xml:space="preserve"> на 12 адаптеров, </w:t>
            </w:r>
            <w:r w:rsidRPr="0064039C">
              <w:rPr>
                <w:rFonts w:ascii="Times New Roman" w:hAnsi="Times New Roman" w:cs="Times New Roman"/>
              </w:rPr>
              <w:t xml:space="preserve">12 </w:t>
            </w:r>
            <w:r w:rsidRPr="003E3D3E">
              <w:rPr>
                <w:rFonts w:ascii="Times New Roman" w:hAnsi="Times New Roman" w:cs="Times New Roman"/>
              </w:rPr>
              <w:t xml:space="preserve">дуплексных адаптеров </w:t>
            </w:r>
            <w:r w:rsidRPr="0064039C">
              <w:rPr>
                <w:rFonts w:ascii="Times New Roman" w:hAnsi="Times New Roman" w:cs="Times New Roman"/>
              </w:rPr>
              <w:t>DSC-DSC-MM</w:t>
            </w:r>
            <w:r w:rsidRPr="003E3D3E">
              <w:rPr>
                <w:rFonts w:ascii="Times New Roman" w:hAnsi="Times New Roman" w:cs="Times New Roman"/>
              </w:rPr>
              <w:t xml:space="preserve">, 24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SC-MM, волокно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62.5/125 мкм, полировка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пигтейлов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64039C">
              <w:rPr>
                <w:rFonts w:ascii="Times New Roman" w:hAnsi="Times New Roman" w:cs="Times New Roman"/>
              </w:rPr>
              <w:t>PC</w:t>
            </w:r>
            <w:r w:rsidR="004D77A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9552" w:type="dxa"/>
            <w:gridSpan w:val="3"/>
            <w:vAlign w:val="center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1) В скобках указано количество на два контроллера</w:t>
            </w:r>
          </w:p>
        </w:tc>
      </w:tr>
    </w:tbl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>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клеммы,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403449" w:rsidRDefault="00403449" w:rsidP="00850981">
      <w:pPr>
        <w:rPr>
          <w:rFonts w:ascii="Times New Roman" w:hAnsi="Times New Roman" w:cs="Times New Roman"/>
          <w:b/>
          <w:bCs/>
        </w:rPr>
      </w:pPr>
    </w:p>
    <w:p w:rsidR="00403449" w:rsidRDefault="00403449" w:rsidP="008C7941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403449" w:rsidRPr="00BF0033" w:rsidRDefault="00403449" w:rsidP="00850981">
      <w:pPr>
        <w:jc w:val="center"/>
        <w:rPr>
          <w:rFonts w:ascii="Times New Roman" w:hAnsi="Times New Roman" w:cs="Times New Roman"/>
          <w:b/>
          <w:bCs/>
        </w:rPr>
      </w:pPr>
      <w:r w:rsidRPr="009C530C">
        <w:rPr>
          <w:rFonts w:ascii="Times New Roman" w:hAnsi="Times New Roman" w:cs="Times New Roman"/>
          <w:b/>
          <w:bCs/>
        </w:rPr>
        <w:lastRenderedPageBreak/>
        <w:t xml:space="preserve">Опросный </w:t>
      </w:r>
      <w:r>
        <w:rPr>
          <w:rFonts w:ascii="Times New Roman" w:hAnsi="Times New Roman" w:cs="Times New Roman"/>
          <w:b/>
          <w:bCs/>
        </w:rPr>
        <w:t>лист № 5</w:t>
      </w:r>
    </w:p>
    <w:p w:rsidR="00403449" w:rsidRDefault="00403449" w:rsidP="00850981">
      <w:pPr>
        <w:rPr>
          <w:rFonts w:ascii="Times New Roman" w:hAnsi="Times New Roman" w:cs="Times New Roman"/>
        </w:rPr>
      </w:pP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оборудования: Шкафы </w:t>
      </w:r>
      <w:r>
        <w:rPr>
          <w:rFonts w:ascii="Times New Roman" w:hAnsi="Times New Roman" w:cs="Times New Roman"/>
        </w:rPr>
        <w:t>СКУ ЭЧ</w:t>
      </w:r>
      <w:r w:rsidRPr="00CA186E">
        <w:rPr>
          <w:rFonts w:ascii="Times New Roman" w:hAnsi="Times New Roman" w:cs="Times New Roman"/>
        </w:rPr>
        <w:t xml:space="preserve"> энергоблока</w:t>
      </w:r>
    </w:p>
    <w:p w:rsidR="00403449" w:rsidRPr="0025400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Оборудование: </w:t>
      </w:r>
      <w:r w:rsidRPr="00D471A8">
        <w:rPr>
          <w:rFonts w:ascii="Times New Roman" w:hAnsi="Times New Roman" w:cs="Times New Roman"/>
        </w:rPr>
        <w:t xml:space="preserve">Шкаф </w:t>
      </w:r>
      <w:r>
        <w:rPr>
          <w:rFonts w:ascii="Times New Roman" w:hAnsi="Times New Roman" w:cs="Times New Roman"/>
        </w:rPr>
        <w:t>сетевого оборудования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254008">
        <w:rPr>
          <w:rFonts w:ascii="Times New Roman" w:hAnsi="Times New Roman" w:cs="Times New Roman"/>
        </w:rPr>
        <w:t>0BY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4</w:t>
      </w:r>
      <w:r w:rsidRPr="00254008">
        <w:rPr>
          <w:rFonts w:ascii="Times New Roman" w:hAnsi="Times New Roman" w:cs="Times New Roman"/>
        </w:rPr>
        <w:t>7</w:t>
      </w:r>
    </w:p>
    <w:p w:rsidR="00403449" w:rsidRPr="00BB61CA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Тип: К-11-2</w:t>
      </w:r>
      <w:r w:rsidRPr="00D471A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 xml:space="preserve">УХЛ </w:t>
      </w:r>
      <w:r w:rsidR="00164AD8">
        <w:rPr>
          <w:rFonts w:ascii="Times New Roman" w:hAnsi="Times New Roman" w:cs="Times New Roman"/>
        </w:rPr>
        <w:t>4.1</w:t>
      </w:r>
      <w:r w:rsidRPr="00BB61CA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Класс безопасности: </w:t>
      </w:r>
      <w:r w:rsidR="00164AD8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Классификационное обозначение: </w:t>
      </w:r>
      <w:r w:rsidRPr="006362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Н</w:t>
      </w:r>
      <w:r w:rsidRPr="0063629E">
        <w:rPr>
          <w:rFonts w:ascii="Times New Roman" w:hAnsi="Times New Roman" w:cs="Times New Roman"/>
        </w:rPr>
        <w:t xml:space="preserve"> по НП-001-97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403449" w:rsidRPr="00BB61CA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>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</w:rPr>
        <w:t>14254-96</w:t>
      </w:r>
    </w:p>
    <w:p w:rsidR="00403449" w:rsidRPr="008B370A" w:rsidRDefault="00403449" w:rsidP="00850981">
      <w:pPr>
        <w:rPr>
          <w:rFonts w:ascii="Times New Roman" w:hAnsi="Times New Roman" w:cs="Times New Roman"/>
        </w:rPr>
      </w:pPr>
    </w:p>
    <w:tbl>
      <w:tblPr>
        <w:tblW w:w="95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7864"/>
        <w:gridCol w:w="992"/>
      </w:tblGrid>
      <w:tr w:rsidR="00403449" w:rsidRPr="00CA186E">
        <w:tc>
          <w:tcPr>
            <w:tcW w:w="696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864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Конструктив: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864" w:type="dxa"/>
          </w:tcPr>
          <w:p w:rsidR="00403449" w:rsidRPr="004F769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3E3D3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) 600x2000x800 мм, металлические двери спереди и сзади, комфортные ручки спереди и сзади,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Rittal</w:t>
            </w:r>
            <w:proofErr w:type="spellEnd"/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Основные комплектующие: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Сетевой коммутатор </w:t>
            </w:r>
            <w:r w:rsidRPr="003E3D3E">
              <w:rPr>
                <w:rFonts w:ascii="Times New Roman" w:hAnsi="Times New Roman" w:cs="Times New Roman"/>
                <w:lang w:val="en-US"/>
              </w:rPr>
              <w:t>MAR</w:t>
            </w:r>
            <w:r w:rsidRPr="003E3D3E">
              <w:rPr>
                <w:rFonts w:ascii="Times New Roman" w:hAnsi="Times New Roman" w:cs="Times New Roman"/>
              </w:rPr>
              <w:t>1020-99.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.ММ</w:t>
            </w:r>
            <w:proofErr w:type="gramStart"/>
            <w:r w:rsidRPr="003E3D3E">
              <w:rPr>
                <w:rFonts w:ascii="Times New Roman" w:hAnsi="Times New Roman" w:cs="Times New Roman"/>
              </w:rPr>
              <w:t>.М</w:t>
            </w:r>
            <w:proofErr w:type="gramEnd"/>
            <w:r w:rsidRPr="003E3D3E">
              <w:rPr>
                <w:rFonts w:ascii="Times New Roman" w:hAnsi="Times New Roman" w:cs="Times New Roman"/>
              </w:rPr>
              <w:t>М.ММ.ММ.ММ.ММ.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.</w:t>
            </w:r>
          </w:p>
          <w:p w:rsidR="00403449" w:rsidRPr="0064039C" w:rsidRDefault="00403449" w:rsidP="00E9485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64039C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P</w:t>
            </w:r>
            <w:r w:rsidRPr="0064039C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Pr="0064039C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="004F7696" w:rsidRPr="0064039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F7696">
              <w:rPr>
                <w:rFonts w:ascii="Times New Roman" w:hAnsi="Times New Roman" w:cs="Times New Roman"/>
                <w:lang w:val="en-US"/>
              </w:rPr>
              <w:t>Hirschmann</w:t>
            </w:r>
            <w:proofErr w:type="spellEnd"/>
            <w:r w:rsidR="0064039C" w:rsidRPr="0064039C">
              <w:rPr>
                <w:rFonts w:ascii="Times New Roman" w:hAnsi="Times New Roman" w:cs="Times New Roman"/>
              </w:rPr>
              <w:t xml:space="preserve"> </w:t>
            </w:r>
            <w:r w:rsidR="0064039C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Комплектующие</w:t>
            </w: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7864" w:type="dxa"/>
          </w:tcPr>
          <w:p w:rsidR="00403449" w:rsidRPr="004F7696" w:rsidRDefault="004F7696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питания RPS 30</w:t>
            </w:r>
            <w:r w:rsidRPr="004F769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Pr="004F76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7864" w:type="dxa"/>
            <w:vAlign w:val="bottom"/>
          </w:tcPr>
          <w:p w:rsidR="00403449" w:rsidRPr="003E3D3E" w:rsidRDefault="005A6C4C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Лампа, СКЛ-14Б-К-2-24 (или аналог) (красная)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864" w:type="dxa"/>
            <w:vAlign w:val="bottom"/>
          </w:tcPr>
          <w:p w:rsidR="00403449" w:rsidRPr="003E3D3E" w:rsidRDefault="00BB4557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Лампа, СКЛ-14Б-Л-2-24 (или аналог) (зеленая)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864" w:type="dxa"/>
            <w:vAlign w:val="bottom"/>
          </w:tcPr>
          <w:p w:rsidR="00403449" w:rsidRPr="004F769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Реле промежуточное P</w:t>
            </w:r>
            <w:r w:rsidRPr="003E3D3E">
              <w:rPr>
                <w:rFonts w:ascii="Times New Roman" w:hAnsi="Times New Roman" w:cs="Times New Roman"/>
                <w:lang w:val="en-US"/>
              </w:rPr>
              <w:t>R</w:t>
            </w:r>
            <w:r w:rsidRPr="003E3D3E">
              <w:rPr>
                <w:rFonts w:ascii="Times New Roman" w:hAnsi="Times New Roman" w:cs="Times New Roman"/>
              </w:rPr>
              <w:t>S 2</w:t>
            </w:r>
            <w:r w:rsidR="004F7696">
              <w:rPr>
                <w:rFonts w:ascii="Times New Roman" w:hAnsi="Times New Roman" w:cs="Times New Roman"/>
              </w:rPr>
              <w:t>4VDC LD 2CO</w:t>
            </w:r>
            <w:r w:rsidR="00F21E6E" w:rsidRPr="00F21E6E">
              <w:rPr>
                <w:rFonts w:ascii="Times New Roman" w:hAnsi="Times New Roman" w:cs="Times New Roman"/>
              </w:rPr>
              <w:t>,</w:t>
            </w:r>
            <w:r w:rsidR="004F7696">
              <w:rPr>
                <w:rFonts w:ascii="Times New Roman" w:hAnsi="Times New Roman" w:cs="Times New Roman"/>
              </w:rPr>
              <w:t xml:space="preserve"> </w:t>
            </w:r>
            <w:r w:rsidR="004F7696" w:rsidRPr="004F76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F7696">
              <w:rPr>
                <w:rFonts w:ascii="Times New Roman" w:hAnsi="Times New Roman" w:cs="Times New Roman"/>
              </w:rPr>
              <w:t>Weidmuller</w:t>
            </w:r>
            <w:proofErr w:type="spellEnd"/>
            <w:r w:rsidR="004F7696" w:rsidRPr="00F21E6E">
              <w:rPr>
                <w:rFonts w:ascii="Times New Roman" w:hAnsi="Times New Roman" w:cs="Times New Roman"/>
              </w:rPr>
              <w:t xml:space="preserve"> </w:t>
            </w:r>
            <w:r w:rsidR="004F769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864" w:type="dxa"/>
          </w:tcPr>
          <w:p w:rsidR="00403449" w:rsidRPr="00F21E6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Автоматический выключатель </w:t>
            </w:r>
            <w:r w:rsidRPr="003E3D3E">
              <w:rPr>
                <w:rFonts w:ascii="Times New Roman" w:hAnsi="Times New Roman" w:cs="Times New Roman"/>
                <w:lang w:val="en-US"/>
              </w:rPr>
              <w:t>C</w:t>
            </w:r>
            <w:r w:rsidRPr="003E3D3E">
              <w:rPr>
                <w:rFonts w:ascii="Times New Roman" w:hAnsi="Times New Roman" w:cs="Times New Roman"/>
              </w:rPr>
              <w:t>60</w:t>
            </w: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DC</w:t>
            </w:r>
            <w:r w:rsidRPr="003E3D3E">
              <w:rPr>
                <w:rFonts w:ascii="Times New Roman" w:hAnsi="Times New Roman" w:cs="Times New Roman"/>
              </w:rPr>
              <w:t>, двухполюсный, -220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>, 6 A, кривая С (</w:t>
            </w:r>
            <w:r w:rsidRPr="003E3D3E">
              <w:rPr>
                <w:rFonts w:ascii="Times New Roman" w:hAnsi="Times New Roman" w:cs="Times New Roman"/>
                <w:lang w:val="en-GB"/>
              </w:rPr>
              <w:t>A</w:t>
            </w:r>
            <w:r w:rsidRPr="003E3D3E">
              <w:rPr>
                <w:rFonts w:ascii="Times New Roman" w:hAnsi="Times New Roman" w:cs="Times New Roman"/>
              </w:rPr>
              <w:t>9</w:t>
            </w:r>
            <w:r w:rsidRPr="003E3D3E">
              <w:rPr>
                <w:rFonts w:ascii="Times New Roman" w:hAnsi="Times New Roman" w:cs="Times New Roman"/>
                <w:lang w:val="en-GB"/>
              </w:rPr>
              <w:t>N</w:t>
            </w:r>
            <w:r w:rsidR="00F21E6E">
              <w:rPr>
                <w:rFonts w:ascii="Times New Roman" w:hAnsi="Times New Roman" w:cs="Times New Roman"/>
              </w:rPr>
              <w:t>61526)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  <w:lang w:val="en-GB"/>
              </w:rPr>
              <w:t>S</w:t>
            </w:r>
            <w:r w:rsidRPr="003E3D3E">
              <w:rPr>
                <w:rFonts w:ascii="Times New Roman" w:hAnsi="Times New Roman" w:cs="Times New Roman"/>
              </w:rPr>
              <w:t>с</w:t>
            </w:r>
            <w:proofErr w:type="spellStart"/>
            <w:r w:rsidRPr="003E3D3E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  <w:lang w:val="en-GB"/>
              </w:rPr>
              <w:t>Electric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864" w:type="dxa"/>
            <w:vAlign w:val="bottom"/>
          </w:tcPr>
          <w:p w:rsidR="00403449" w:rsidRPr="00C10DE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Выключатель </w:t>
            </w:r>
            <w:r w:rsidR="00C10DE6">
              <w:rPr>
                <w:rFonts w:ascii="Times New Roman" w:hAnsi="Times New Roman" w:cs="Times New Roman"/>
              </w:rPr>
              <w:t xml:space="preserve">путевой 3SE5122-0CD02, 1НО+1НЗ </w:t>
            </w:r>
            <w:r w:rsidR="00C10DE6" w:rsidRPr="00C10DE6">
              <w:rPr>
                <w:rFonts w:ascii="Times New Roman" w:hAnsi="Times New Roman" w:cs="Times New Roman"/>
              </w:rPr>
              <w:t xml:space="preserve">, </w:t>
            </w:r>
            <w:r w:rsidR="00C10DE6">
              <w:rPr>
                <w:rFonts w:ascii="Times New Roman" w:hAnsi="Times New Roman" w:cs="Times New Roman"/>
              </w:rPr>
              <w:t>SIEMENS</w:t>
            </w:r>
            <w:r w:rsidR="00C10DE6" w:rsidRPr="00C10DE6">
              <w:rPr>
                <w:rFonts w:ascii="Times New Roman" w:hAnsi="Times New Roman" w:cs="Times New Roman"/>
              </w:rPr>
              <w:t xml:space="preserve"> </w:t>
            </w:r>
            <w:r w:rsidR="00C10DE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864" w:type="dxa"/>
            <w:vAlign w:val="bottom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5e, разъемы 8Р8С (RJ45)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15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дуплексный волоконно-оптический 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</w:p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62.5/125 мкм, полировка коннекторов 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</w:p>
        </w:tc>
        <w:tc>
          <w:tcPr>
            <w:tcW w:w="992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Оптический кросс FO-19BOX-24SC на 12 адаптеров, 12 дуплексных адаптеров DSC-DSC-MM, 24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SC-MM, волокно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62.5/125 мкм, полировка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пигтейлов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PC</w:t>
            </w:r>
            <w:r w:rsidR="004D77A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864" w:type="dxa"/>
          </w:tcPr>
          <w:p w:rsidR="00403449" w:rsidRPr="00F21E6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Патч-панель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19'' </w:t>
            </w:r>
            <w:proofErr w:type="gramStart"/>
            <w:r w:rsidRPr="003E3D3E">
              <w:rPr>
                <w:rFonts w:ascii="Times New Roman" w:hAnsi="Times New Roman" w:cs="Times New Roman"/>
              </w:rPr>
              <w:t>экранированная</w:t>
            </w:r>
            <w:proofErr w:type="gramEnd"/>
            <w:r w:rsidRPr="003E3D3E">
              <w:rPr>
                <w:rFonts w:ascii="Times New Roman" w:hAnsi="Times New Roman" w:cs="Times New Roman"/>
              </w:rPr>
              <w:t xml:space="preserve">, 16*RJ45,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="00F21E6E">
              <w:rPr>
                <w:rFonts w:ascii="Times New Roman" w:hAnsi="Times New Roman" w:cs="Times New Roman"/>
              </w:rPr>
              <w:t xml:space="preserve"> 5e, PP-19-16-8P8C-C5e-SH-110D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21E6E">
              <w:rPr>
                <w:rFonts w:ascii="Times New Roman" w:hAnsi="Times New Roman" w:cs="Times New Roman"/>
              </w:rPr>
              <w:t>Hyperline</w:t>
            </w:r>
            <w:proofErr w:type="spellEnd"/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</w:tbl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>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клеммы,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B73876" w:rsidRDefault="00B73876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rPr>
          <w:rFonts w:ascii="Times New Roman" w:hAnsi="Times New Roman" w:cs="Times New Roman"/>
        </w:rPr>
      </w:pPr>
    </w:p>
    <w:p w:rsidR="00403449" w:rsidRPr="00682790" w:rsidRDefault="00403449" w:rsidP="00682790">
      <w:pPr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rPr>
          <w:rFonts w:ascii="Times New Roman" w:hAnsi="Times New Roman" w:cs="Times New Roman"/>
        </w:rPr>
      </w:pPr>
    </w:p>
    <w:p w:rsidR="00403449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03449" w:rsidRPr="00BF0033" w:rsidRDefault="00403449" w:rsidP="00850981">
      <w:pPr>
        <w:jc w:val="center"/>
        <w:rPr>
          <w:rFonts w:ascii="Times New Roman" w:hAnsi="Times New Roman" w:cs="Times New Roman"/>
          <w:b/>
          <w:bCs/>
        </w:rPr>
      </w:pPr>
      <w:r w:rsidRPr="009C530C">
        <w:rPr>
          <w:rFonts w:ascii="Times New Roman" w:hAnsi="Times New Roman" w:cs="Times New Roman"/>
          <w:b/>
          <w:bCs/>
        </w:rPr>
        <w:lastRenderedPageBreak/>
        <w:t xml:space="preserve">Опросный </w:t>
      </w:r>
      <w:r>
        <w:rPr>
          <w:rFonts w:ascii="Times New Roman" w:hAnsi="Times New Roman" w:cs="Times New Roman"/>
          <w:b/>
          <w:bCs/>
        </w:rPr>
        <w:t>лист № 6</w:t>
      </w:r>
    </w:p>
    <w:p w:rsidR="00403449" w:rsidRDefault="00403449" w:rsidP="00850981">
      <w:pPr>
        <w:rPr>
          <w:rFonts w:ascii="Times New Roman" w:hAnsi="Times New Roman" w:cs="Times New Roman"/>
        </w:rPr>
      </w:pP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оборудования: Шкафы </w:t>
      </w:r>
      <w:r>
        <w:rPr>
          <w:rFonts w:ascii="Times New Roman" w:hAnsi="Times New Roman" w:cs="Times New Roman"/>
        </w:rPr>
        <w:t>СКУ ЭЧ</w:t>
      </w:r>
      <w:r w:rsidRPr="00CA186E">
        <w:rPr>
          <w:rFonts w:ascii="Times New Roman" w:hAnsi="Times New Roman" w:cs="Times New Roman"/>
        </w:rPr>
        <w:t xml:space="preserve"> энергоблока</w:t>
      </w:r>
    </w:p>
    <w:p w:rsidR="00403449" w:rsidRPr="0025400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Оборудование: </w:t>
      </w:r>
      <w:r w:rsidRPr="00D471A8">
        <w:rPr>
          <w:rFonts w:ascii="Times New Roman" w:hAnsi="Times New Roman" w:cs="Times New Roman"/>
        </w:rPr>
        <w:t xml:space="preserve">Шкаф </w:t>
      </w:r>
      <w:r>
        <w:rPr>
          <w:rFonts w:ascii="Times New Roman" w:hAnsi="Times New Roman" w:cs="Times New Roman"/>
        </w:rPr>
        <w:t>сетевого оборудования</w:t>
      </w:r>
    </w:p>
    <w:p w:rsidR="00403449" w:rsidRPr="00BF4363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254008">
        <w:rPr>
          <w:rFonts w:ascii="Times New Roman" w:hAnsi="Times New Roman" w:cs="Times New Roman"/>
        </w:rPr>
        <w:t>0BY</w:t>
      </w:r>
      <w:r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</w:rPr>
        <w:t>48</w:t>
      </w:r>
    </w:p>
    <w:p w:rsidR="00403449" w:rsidRPr="00BB61CA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Тип: К-11-2</w:t>
      </w:r>
      <w:r w:rsidRPr="00D471A8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 xml:space="preserve">УХЛ </w:t>
      </w:r>
      <w:r w:rsidR="00164AD8">
        <w:rPr>
          <w:rFonts w:ascii="Times New Roman" w:hAnsi="Times New Roman" w:cs="Times New Roman"/>
        </w:rPr>
        <w:t>4.1</w:t>
      </w:r>
      <w:r w:rsidRPr="00BB61CA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Класс безопасности: </w:t>
      </w:r>
      <w:r w:rsidR="00164AD8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403449" w:rsidRPr="00D471A8" w:rsidRDefault="00403449" w:rsidP="008509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Классификационное обозначение: </w:t>
      </w:r>
      <w:r w:rsidRPr="006362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Н</w:t>
      </w:r>
      <w:r w:rsidRPr="0063629E">
        <w:rPr>
          <w:rFonts w:ascii="Times New Roman" w:hAnsi="Times New Roman" w:cs="Times New Roman"/>
        </w:rPr>
        <w:t xml:space="preserve"> по НП-001-97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403449" w:rsidRPr="00BB61CA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>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</w:rPr>
        <w:t>14254-96</w:t>
      </w:r>
    </w:p>
    <w:p w:rsidR="00403449" w:rsidRPr="008B370A" w:rsidRDefault="00403449" w:rsidP="00850981">
      <w:pPr>
        <w:rPr>
          <w:rFonts w:ascii="Times New Roman" w:hAnsi="Times New Roman" w:cs="Times New Roman"/>
        </w:rPr>
      </w:pPr>
    </w:p>
    <w:tbl>
      <w:tblPr>
        <w:tblW w:w="95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6"/>
        <w:gridCol w:w="7864"/>
        <w:gridCol w:w="992"/>
      </w:tblGrid>
      <w:tr w:rsidR="00403449" w:rsidRPr="00CA186E">
        <w:tc>
          <w:tcPr>
            <w:tcW w:w="696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864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992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Конструктив: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864" w:type="dxa"/>
          </w:tcPr>
          <w:p w:rsidR="00403449" w:rsidRPr="00F21E6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3E3D3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) 600x2000x800 мм, металлические двери спереди и сзади, комфортные ручки спереди и сзади,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Rittal</w:t>
            </w:r>
            <w:proofErr w:type="spellEnd"/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Основные комплектующие: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Сетевой коммутатор </w:t>
            </w:r>
            <w:r w:rsidRPr="003E3D3E">
              <w:rPr>
                <w:rFonts w:ascii="Times New Roman" w:hAnsi="Times New Roman" w:cs="Times New Roman"/>
                <w:lang w:val="en-US"/>
              </w:rPr>
              <w:t>MAR</w:t>
            </w:r>
            <w:r w:rsidRPr="003E3D3E">
              <w:rPr>
                <w:rFonts w:ascii="Times New Roman" w:hAnsi="Times New Roman" w:cs="Times New Roman"/>
              </w:rPr>
              <w:t>1020-99.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TT</w:t>
            </w:r>
            <w:r w:rsidRPr="003E3D3E">
              <w:rPr>
                <w:rFonts w:ascii="Times New Roman" w:hAnsi="Times New Roman" w:cs="Times New Roman"/>
              </w:rPr>
              <w:t>.ММ</w:t>
            </w:r>
            <w:proofErr w:type="gramStart"/>
            <w:r w:rsidRPr="003E3D3E">
              <w:rPr>
                <w:rFonts w:ascii="Times New Roman" w:hAnsi="Times New Roman" w:cs="Times New Roman"/>
              </w:rPr>
              <w:t>.М</w:t>
            </w:r>
            <w:proofErr w:type="gramEnd"/>
            <w:r w:rsidRPr="003E3D3E">
              <w:rPr>
                <w:rFonts w:ascii="Times New Roman" w:hAnsi="Times New Roman" w:cs="Times New Roman"/>
              </w:rPr>
              <w:t>М.ММ.ММ.ММ.ММ.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.</w:t>
            </w:r>
          </w:p>
          <w:p w:rsidR="00403449" w:rsidRPr="0064039C" w:rsidRDefault="00403449" w:rsidP="0064039C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64039C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  <w:lang w:val="en-US"/>
              </w:rPr>
              <w:t>P</w:t>
            </w:r>
            <w:r w:rsidRPr="0064039C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Pr="0064039C">
              <w:rPr>
                <w:rFonts w:ascii="Times New Roman" w:hAnsi="Times New Roman" w:cs="Times New Roman"/>
              </w:rPr>
              <w:t>.</w:t>
            </w:r>
            <w:r w:rsidRPr="003E3D3E">
              <w:rPr>
                <w:rFonts w:ascii="Times New Roman" w:hAnsi="Times New Roman" w:cs="Times New Roman"/>
              </w:rPr>
              <w:t>Н</w:t>
            </w:r>
            <w:r w:rsidR="00F21E6E" w:rsidRPr="0064039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21E6E">
              <w:rPr>
                <w:rFonts w:ascii="Times New Roman" w:hAnsi="Times New Roman" w:cs="Times New Roman"/>
                <w:lang w:val="en-US"/>
              </w:rPr>
              <w:t>Hirschmann</w:t>
            </w:r>
            <w:proofErr w:type="spellEnd"/>
            <w:r w:rsidR="0064039C" w:rsidRPr="0064039C">
              <w:rPr>
                <w:rFonts w:ascii="Times New Roman" w:hAnsi="Times New Roman" w:cs="Times New Roman"/>
              </w:rPr>
              <w:t xml:space="preserve"> </w:t>
            </w:r>
            <w:r w:rsidR="0064039C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Комплектующие</w:t>
            </w: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03449" w:rsidRPr="00CF73F7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3.1</w:t>
            </w:r>
          </w:p>
        </w:tc>
        <w:tc>
          <w:tcPr>
            <w:tcW w:w="7864" w:type="dxa"/>
          </w:tcPr>
          <w:p w:rsidR="00403449" w:rsidRPr="00F21E6E" w:rsidRDefault="00F21E6E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питания RPS 30</w:t>
            </w:r>
            <w:r w:rsidRPr="00F21E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Pr="00F21E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3.2</w:t>
            </w:r>
          </w:p>
        </w:tc>
        <w:tc>
          <w:tcPr>
            <w:tcW w:w="7864" w:type="dxa"/>
            <w:vAlign w:val="bottom"/>
          </w:tcPr>
          <w:p w:rsidR="00403449" w:rsidRPr="003E3D3E" w:rsidRDefault="005A6C4C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Лампа, СКЛ-14Б-К-2-24 (или аналог) (красная)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864" w:type="dxa"/>
            <w:vAlign w:val="bottom"/>
          </w:tcPr>
          <w:p w:rsidR="00403449" w:rsidRPr="003E3D3E" w:rsidRDefault="00BB4557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Лампа, СКЛ-14Б-Л-2-24 (или аналог) (зеленая)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864" w:type="dxa"/>
            <w:vAlign w:val="bottom"/>
          </w:tcPr>
          <w:p w:rsidR="00403449" w:rsidRPr="00F21E6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Реле промежуточное P</w:t>
            </w:r>
            <w:r w:rsidRPr="003E3D3E">
              <w:rPr>
                <w:rFonts w:ascii="Times New Roman" w:hAnsi="Times New Roman" w:cs="Times New Roman"/>
                <w:lang w:val="en-US"/>
              </w:rPr>
              <w:t>R</w:t>
            </w:r>
            <w:r w:rsidR="00F21E6E">
              <w:rPr>
                <w:rFonts w:ascii="Times New Roman" w:hAnsi="Times New Roman" w:cs="Times New Roman"/>
              </w:rPr>
              <w:t>S 24VDC LD 2CO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21E6E">
              <w:rPr>
                <w:rFonts w:ascii="Times New Roman" w:hAnsi="Times New Roman" w:cs="Times New Roman"/>
              </w:rPr>
              <w:t>Weidmuller</w:t>
            </w:r>
            <w:proofErr w:type="spellEnd"/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864" w:type="dxa"/>
          </w:tcPr>
          <w:p w:rsidR="00403449" w:rsidRPr="00F21E6E" w:rsidRDefault="00403449" w:rsidP="00F21E6E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Автоматический выключатель </w:t>
            </w:r>
            <w:r w:rsidRPr="003E3D3E">
              <w:rPr>
                <w:rFonts w:ascii="Times New Roman" w:hAnsi="Times New Roman" w:cs="Times New Roman"/>
                <w:lang w:val="en-US"/>
              </w:rPr>
              <w:t>C</w:t>
            </w:r>
            <w:r w:rsidRPr="003E3D3E">
              <w:rPr>
                <w:rFonts w:ascii="Times New Roman" w:hAnsi="Times New Roman" w:cs="Times New Roman"/>
              </w:rPr>
              <w:t>60</w:t>
            </w:r>
            <w:r w:rsidRPr="003E3D3E">
              <w:rPr>
                <w:rFonts w:ascii="Times New Roman" w:hAnsi="Times New Roman" w:cs="Times New Roman"/>
                <w:lang w:val="en-US"/>
              </w:rPr>
              <w:t>H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DC</w:t>
            </w:r>
            <w:r w:rsidRPr="003E3D3E">
              <w:rPr>
                <w:rFonts w:ascii="Times New Roman" w:hAnsi="Times New Roman" w:cs="Times New Roman"/>
              </w:rPr>
              <w:t>, двухполюсный, -220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>, 6 A, кривая С (</w:t>
            </w:r>
            <w:r w:rsidRPr="003E3D3E">
              <w:rPr>
                <w:rFonts w:ascii="Times New Roman" w:hAnsi="Times New Roman" w:cs="Times New Roman"/>
                <w:lang w:val="en-GB"/>
              </w:rPr>
              <w:t>A</w:t>
            </w:r>
            <w:r w:rsidRPr="003E3D3E">
              <w:rPr>
                <w:rFonts w:ascii="Times New Roman" w:hAnsi="Times New Roman" w:cs="Times New Roman"/>
              </w:rPr>
              <w:t>9</w:t>
            </w:r>
            <w:r w:rsidRPr="003E3D3E">
              <w:rPr>
                <w:rFonts w:ascii="Times New Roman" w:hAnsi="Times New Roman" w:cs="Times New Roman"/>
                <w:lang w:val="en-GB"/>
              </w:rPr>
              <w:t>N</w:t>
            </w:r>
            <w:r w:rsidR="00F21E6E">
              <w:rPr>
                <w:rFonts w:ascii="Times New Roman" w:hAnsi="Times New Roman" w:cs="Times New Roman"/>
              </w:rPr>
              <w:t>61526)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  <w:lang w:val="en-GB"/>
              </w:rPr>
              <w:t>S</w:t>
            </w:r>
            <w:r w:rsidRPr="003E3D3E">
              <w:rPr>
                <w:rFonts w:ascii="Times New Roman" w:hAnsi="Times New Roman" w:cs="Times New Roman"/>
              </w:rPr>
              <w:t>с</w:t>
            </w:r>
            <w:proofErr w:type="spellStart"/>
            <w:r w:rsidRPr="003E3D3E">
              <w:rPr>
                <w:rFonts w:ascii="Times New Roman" w:hAnsi="Times New Roman" w:cs="Times New Roman"/>
                <w:lang w:val="en-GB"/>
              </w:rPr>
              <w:t>hneider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  <w:lang w:val="en-GB"/>
              </w:rPr>
              <w:t>Electric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864" w:type="dxa"/>
            <w:vAlign w:val="bottom"/>
          </w:tcPr>
          <w:p w:rsidR="00C10DE6" w:rsidRPr="00C10DE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Выключатель </w:t>
            </w:r>
            <w:r w:rsidR="00C10DE6">
              <w:rPr>
                <w:rFonts w:ascii="Times New Roman" w:hAnsi="Times New Roman" w:cs="Times New Roman"/>
              </w:rPr>
              <w:t>путевой 3SE5122-0CD02, 1НО+1НЗ</w:t>
            </w:r>
            <w:r w:rsidR="00C10DE6" w:rsidRPr="00C10DE6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</w:rPr>
              <w:t>SIEMEN</w:t>
            </w:r>
            <w:r w:rsidR="00C10DE6">
              <w:rPr>
                <w:rFonts w:ascii="Times New Roman" w:hAnsi="Times New Roman" w:cs="Times New Roman"/>
              </w:rPr>
              <w:t>S</w:t>
            </w:r>
            <w:r w:rsidR="00C10DE6" w:rsidRPr="00C10DE6">
              <w:rPr>
                <w:rFonts w:ascii="Times New Roman" w:hAnsi="Times New Roman" w:cs="Times New Roman"/>
              </w:rPr>
              <w:t xml:space="preserve"> </w:t>
            </w:r>
            <w:r w:rsidR="00C10DE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864" w:type="dxa"/>
            <w:vAlign w:val="bottom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5e, разъемы 8Р8С (RJ45)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15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дуплексный волоконно-оптический 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</w:p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62.5/125 мкм, полировка коннекторов 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</w:p>
        </w:tc>
        <w:tc>
          <w:tcPr>
            <w:tcW w:w="992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32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86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Оптический кросс FO-19BOX-24SC на 12 адаптеров, 12 дуплексных адаптеров DSC-DSC-MM, 24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SC-MM, волокно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пигтейла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62.5/125 мкм, полировка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пигтейлов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PC</w:t>
            </w:r>
            <w:r w:rsidR="004D77A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</w:t>
            </w:r>
          </w:p>
        </w:tc>
      </w:tr>
      <w:tr w:rsidR="00403449" w:rsidRPr="00CA186E">
        <w:tc>
          <w:tcPr>
            <w:tcW w:w="696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864" w:type="dxa"/>
          </w:tcPr>
          <w:p w:rsidR="00403449" w:rsidRPr="00F21E6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Патч-панель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19'' </w:t>
            </w:r>
            <w:proofErr w:type="gramStart"/>
            <w:r w:rsidRPr="003E3D3E">
              <w:rPr>
                <w:rFonts w:ascii="Times New Roman" w:hAnsi="Times New Roman" w:cs="Times New Roman"/>
              </w:rPr>
              <w:t>экранированная</w:t>
            </w:r>
            <w:proofErr w:type="gramEnd"/>
            <w:r w:rsidRPr="003E3D3E">
              <w:rPr>
                <w:rFonts w:ascii="Times New Roman" w:hAnsi="Times New Roman" w:cs="Times New Roman"/>
              </w:rPr>
              <w:t xml:space="preserve">, 16*RJ45,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="00F21E6E">
              <w:rPr>
                <w:rFonts w:ascii="Times New Roman" w:hAnsi="Times New Roman" w:cs="Times New Roman"/>
              </w:rPr>
              <w:t xml:space="preserve"> 5e, PP-19-16-8P8C-C5e-SH-110D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21E6E">
              <w:rPr>
                <w:rFonts w:ascii="Times New Roman" w:hAnsi="Times New Roman" w:cs="Times New Roman"/>
              </w:rPr>
              <w:t>Hyperline</w:t>
            </w:r>
            <w:proofErr w:type="spellEnd"/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992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</w:tbl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>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клеммы,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proofErr w:type="gramEnd"/>
    </w:p>
    <w:p w:rsidR="00B73876" w:rsidRDefault="00B73876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rPr>
          <w:rFonts w:ascii="Times New Roman" w:hAnsi="Times New Roman" w:cs="Times New Roman"/>
          <w:b/>
          <w:bCs/>
        </w:rPr>
      </w:pPr>
    </w:p>
    <w:p w:rsidR="00403449" w:rsidRPr="00682790" w:rsidRDefault="00403449" w:rsidP="00682790">
      <w:pPr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403449" w:rsidRPr="001D29AC" w:rsidRDefault="00403449" w:rsidP="00850981">
      <w:pPr>
        <w:jc w:val="center"/>
        <w:rPr>
          <w:rFonts w:ascii="Times New Roman" w:hAnsi="Times New Roman" w:cs="Times New Roman"/>
          <w:b/>
          <w:bCs/>
        </w:rPr>
      </w:pPr>
      <w:r w:rsidRPr="009C530C">
        <w:rPr>
          <w:rFonts w:ascii="Times New Roman" w:hAnsi="Times New Roman" w:cs="Times New Roman"/>
          <w:b/>
          <w:bCs/>
        </w:rPr>
        <w:lastRenderedPageBreak/>
        <w:t xml:space="preserve">Опросный </w:t>
      </w:r>
      <w:r>
        <w:rPr>
          <w:rFonts w:ascii="Times New Roman" w:hAnsi="Times New Roman" w:cs="Times New Roman"/>
          <w:b/>
          <w:bCs/>
        </w:rPr>
        <w:t>лист № 7</w:t>
      </w:r>
    </w:p>
    <w:p w:rsidR="005A26C8" w:rsidRDefault="005A26C8" w:rsidP="00850981">
      <w:pPr>
        <w:rPr>
          <w:rFonts w:ascii="Times New Roman" w:hAnsi="Times New Roman" w:cs="Times New Roman"/>
        </w:rPr>
      </w:pP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403449" w:rsidRPr="00F72646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оборудования: Шкаф </w:t>
      </w:r>
      <w:r>
        <w:rPr>
          <w:rFonts w:ascii="Times New Roman" w:hAnsi="Times New Roman" w:cs="Times New Roman"/>
        </w:rPr>
        <w:t>АИИС КУЭ</w:t>
      </w:r>
    </w:p>
    <w:p w:rsidR="00403449" w:rsidRPr="003E5327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Оборудование: Шкаф </w:t>
      </w:r>
      <w:r>
        <w:rPr>
          <w:rFonts w:ascii="Times New Roman" w:hAnsi="Times New Roman" w:cs="Times New Roman"/>
        </w:rPr>
        <w:t>счетчиков электроэнергии</w:t>
      </w:r>
    </w:p>
    <w:p w:rsidR="00403449" w:rsidRPr="00047777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>
        <w:rPr>
          <w:rFonts w:ascii="Times New Roman" w:hAnsi="Times New Roman" w:cs="Times New Roman"/>
          <w:lang w:val="en-US"/>
        </w:rPr>
        <w:t>BA</w:t>
      </w:r>
      <w:r w:rsidRPr="00CA186E">
        <w:rPr>
          <w:rFonts w:ascii="Times New Roman" w:hAnsi="Times New Roman" w:cs="Times New Roman"/>
          <w:lang w:val="en-US"/>
        </w:rPr>
        <w:t>Y</w:t>
      </w:r>
      <w:r w:rsidRPr="00047777">
        <w:rPr>
          <w:rFonts w:ascii="Times New Roman" w:hAnsi="Times New Roman" w:cs="Times New Roman"/>
        </w:rPr>
        <w:t>24</w:t>
      </w:r>
    </w:p>
    <w:p w:rsidR="00403449" w:rsidRPr="005D6D06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</w:t>
      </w:r>
      <w:r w:rsidRPr="005D6D06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</w:rPr>
        <w:t xml:space="preserve"> УХЛ 4.1</w:t>
      </w:r>
      <w:r w:rsidRPr="005D6D06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403449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>
        <w:rPr>
          <w:rFonts w:ascii="Times New Roman" w:hAnsi="Times New Roman" w:cs="Times New Roman"/>
        </w:rPr>
        <w:t>54</w:t>
      </w:r>
      <w:r w:rsidRPr="00CA186E">
        <w:rPr>
          <w:rFonts w:ascii="Times New Roman" w:hAnsi="Times New Roman" w:cs="Times New Roman"/>
        </w:rPr>
        <w:t xml:space="preserve">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</w:rPr>
        <w:t>14254-96</w:t>
      </w:r>
    </w:p>
    <w:p w:rsidR="00403449" w:rsidRPr="00A12169" w:rsidRDefault="00403449" w:rsidP="00850981">
      <w:pPr>
        <w:rPr>
          <w:rFonts w:ascii="Times New Roman" w:hAnsi="Times New Roman" w:cs="Times New Roman"/>
        </w:rPr>
      </w:pPr>
    </w:p>
    <w:tbl>
      <w:tblPr>
        <w:tblW w:w="975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0"/>
        <w:gridCol w:w="7734"/>
        <w:gridCol w:w="1183"/>
      </w:tblGrid>
      <w:tr w:rsidR="00403449" w:rsidRPr="00CA186E">
        <w:tc>
          <w:tcPr>
            <w:tcW w:w="840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734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183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73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Конструктив: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734" w:type="dxa"/>
          </w:tcPr>
          <w:p w:rsidR="00403449" w:rsidRPr="00F21E6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3E3D3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) 800x2000x600 мм, металлические двери спереди и сзади, комфортные ручки спереди и сзади, передняя дверь с окном для наблюдений (600х1025 мм), с боковыми отверстиями для прохода шинок,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Rittal</w:t>
            </w:r>
            <w:proofErr w:type="spellEnd"/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73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Основные комплектующие: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73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Счетчик микропроцессорный активной и реактивной энергии </w:t>
            </w:r>
          </w:p>
          <w:p w:rsidR="00403449" w:rsidRPr="00F21E6E" w:rsidRDefault="00403449" w:rsidP="00E9485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  <w:r w:rsidR="00F21E6E">
              <w:rPr>
                <w:rFonts w:ascii="Times New Roman" w:hAnsi="Times New Roman" w:cs="Times New Roman"/>
              </w:rPr>
              <w:t xml:space="preserve"> (10) А, А1802 RALXQ-P4GВ-DW-4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3E3D3E">
              <w:rPr>
                <w:rFonts w:ascii="Times New Roman" w:hAnsi="Times New Roman" w:cs="Times New Roman"/>
              </w:rPr>
              <w:t>Эль</w:t>
            </w:r>
            <w:r w:rsidR="00F21E6E">
              <w:rPr>
                <w:rFonts w:ascii="Times New Roman" w:hAnsi="Times New Roman" w:cs="Times New Roman"/>
              </w:rPr>
              <w:t>стер</w:t>
            </w:r>
            <w:proofErr w:type="spellEnd"/>
            <w:r w:rsidR="00F21E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21E6E">
              <w:rPr>
                <w:rFonts w:ascii="Times New Roman" w:hAnsi="Times New Roman" w:cs="Times New Roman"/>
              </w:rPr>
              <w:t>Метроника</w:t>
            </w:r>
            <w:proofErr w:type="spellEnd"/>
            <w:r w:rsidR="00F21E6E">
              <w:rPr>
                <w:rFonts w:ascii="Times New Roman" w:hAnsi="Times New Roman" w:cs="Times New Roman"/>
              </w:rPr>
              <w:t>»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E3D3E">
              <w:rPr>
                <w:rFonts w:ascii="Times New Roman" w:hAnsi="Times New Roman" w:cs="Times New Roman"/>
              </w:rPr>
              <w:t>4</w:t>
            </w:r>
            <w:r w:rsidRPr="003E3D3E">
              <w:rPr>
                <w:rFonts w:ascii="Times New Roman" w:hAnsi="Times New Roman" w:cs="Times New Roman"/>
                <w:vertAlign w:val="superscript"/>
              </w:rPr>
              <w:t>*)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2.2</w:t>
            </w:r>
          </w:p>
        </w:tc>
        <w:tc>
          <w:tcPr>
            <w:tcW w:w="7734" w:type="dxa"/>
          </w:tcPr>
          <w:p w:rsidR="00403449" w:rsidRPr="00F21E6E" w:rsidRDefault="00403449" w:rsidP="00E9485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Преобразователь RS-232/422/485 в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</w:t>
            </w:r>
            <w:r w:rsidR="00F21E6E">
              <w:rPr>
                <w:rFonts w:ascii="Times New Roman" w:hAnsi="Times New Roman" w:cs="Times New Roman"/>
              </w:rPr>
              <w:t>довое</w:t>
            </w:r>
            <w:proofErr w:type="spellEnd"/>
            <w:r w:rsidR="00F21E6E">
              <w:rPr>
                <w:rFonts w:ascii="Times New Roman" w:hAnsi="Times New Roman" w:cs="Times New Roman"/>
              </w:rPr>
              <w:t xml:space="preserve"> оптоволокно TCF-142-M-SС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r w:rsidR="00F21E6E">
              <w:rPr>
                <w:rFonts w:ascii="Times New Roman" w:hAnsi="Times New Roman" w:cs="Times New Roman"/>
              </w:rPr>
              <w:t>MOXA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1816F1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  <w:r w:rsidRPr="003E3D3E">
              <w:rPr>
                <w:rFonts w:ascii="Times New Roman" w:hAnsi="Times New Roman" w:cs="Times New Roman"/>
                <w:vertAlign w:val="superscript"/>
              </w:rPr>
              <w:t>*)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2.3</w:t>
            </w:r>
          </w:p>
        </w:tc>
        <w:tc>
          <w:tcPr>
            <w:tcW w:w="7734" w:type="dxa"/>
          </w:tcPr>
          <w:p w:rsidR="00403449" w:rsidRPr="00F21E6E" w:rsidRDefault="00403449" w:rsidP="00E9485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Асинхронный сервер </w:t>
            </w:r>
            <w:r w:rsidRPr="003E3D3E">
              <w:rPr>
                <w:rFonts w:ascii="Times New Roman" w:hAnsi="Times New Roman" w:cs="Times New Roman"/>
                <w:lang w:val="en-US"/>
              </w:rPr>
              <w:t>RS</w:t>
            </w:r>
            <w:r w:rsidRPr="003E3D3E">
              <w:rPr>
                <w:rFonts w:ascii="Times New Roman" w:hAnsi="Times New Roman" w:cs="Times New Roman"/>
              </w:rPr>
              <w:t xml:space="preserve">-232/422/485 в </w:t>
            </w:r>
            <w:r w:rsidRPr="003E3D3E">
              <w:rPr>
                <w:rFonts w:ascii="Times New Roman" w:hAnsi="Times New Roman" w:cs="Times New Roman"/>
                <w:lang w:val="en-US"/>
              </w:rPr>
              <w:t>Ethernet</w:t>
            </w:r>
            <w:r w:rsidRPr="003E3D3E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многомодовым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опт</w:t>
            </w:r>
            <w:r w:rsidRPr="003E3D3E">
              <w:rPr>
                <w:rFonts w:ascii="Times New Roman" w:hAnsi="Times New Roman" w:cs="Times New Roman"/>
              </w:rPr>
              <w:t>о</w:t>
            </w:r>
            <w:r w:rsidRPr="003E3D3E">
              <w:rPr>
                <w:rFonts w:ascii="Times New Roman" w:hAnsi="Times New Roman" w:cs="Times New Roman"/>
              </w:rPr>
              <w:t xml:space="preserve">волоконным сетевым интерфейсом </w:t>
            </w:r>
            <w:proofErr w:type="spellStart"/>
            <w:r w:rsidRPr="003E3D3E">
              <w:rPr>
                <w:rFonts w:ascii="Times New Roman" w:hAnsi="Times New Roman" w:cs="Times New Roman"/>
                <w:lang w:val="en-US"/>
              </w:rPr>
              <w:t>NPort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  <w:lang w:val="en-US"/>
              </w:rPr>
              <w:t>IA</w:t>
            </w:r>
            <w:r w:rsidRPr="003E3D3E">
              <w:rPr>
                <w:rFonts w:ascii="Times New Roman" w:hAnsi="Times New Roman" w:cs="Times New Roman"/>
              </w:rPr>
              <w:t xml:space="preserve"> 5150-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="00F21E6E">
              <w:rPr>
                <w:rFonts w:ascii="Times New Roman" w:hAnsi="Times New Roman" w:cs="Times New Roman"/>
              </w:rPr>
              <w:t xml:space="preserve"> 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r w:rsidR="00F21E6E">
              <w:rPr>
                <w:rFonts w:ascii="Times New Roman" w:hAnsi="Times New Roman" w:cs="Times New Roman"/>
              </w:rPr>
              <w:t>MOXA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1816F1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773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Комплектующие: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734" w:type="dxa"/>
          </w:tcPr>
          <w:p w:rsidR="00403449" w:rsidRPr="00F21E6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Догрузочный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резистор для трансформа</w:t>
            </w:r>
            <w:r w:rsidR="00F21E6E">
              <w:rPr>
                <w:rFonts w:ascii="Times New Roman" w:hAnsi="Times New Roman" w:cs="Times New Roman"/>
              </w:rPr>
              <w:t>тора тока, МР3021-Т-1А 3х5</w:t>
            </w:r>
            <w:proofErr w:type="gramStart"/>
            <w:r w:rsidR="00F21E6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="00F21E6E">
              <w:rPr>
                <w:rFonts w:ascii="Times New Roman" w:hAnsi="Times New Roman" w:cs="Times New Roman"/>
              </w:rPr>
              <w:t xml:space="preserve"> А</w:t>
            </w:r>
            <w:r w:rsidR="00F21E6E" w:rsidRPr="00F21E6E">
              <w:rPr>
                <w:rFonts w:ascii="Times New Roman" w:hAnsi="Times New Roman" w:cs="Times New Roman"/>
              </w:rPr>
              <w:t>,</w:t>
            </w:r>
            <w:r w:rsidR="00F21E6E">
              <w:rPr>
                <w:rFonts w:ascii="Times New Roman" w:hAnsi="Times New Roman" w:cs="Times New Roman"/>
              </w:rPr>
              <w:t xml:space="preserve"> ООО «</w:t>
            </w:r>
            <w:proofErr w:type="spellStart"/>
            <w:r w:rsidR="00F21E6E">
              <w:rPr>
                <w:rFonts w:ascii="Times New Roman" w:hAnsi="Times New Roman" w:cs="Times New Roman"/>
              </w:rPr>
              <w:t>ЗИП-Научприбор</w:t>
            </w:r>
            <w:proofErr w:type="spellEnd"/>
            <w:r w:rsidR="00F21E6E">
              <w:rPr>
                <w:rFonts w:ascii="Times New Roman" w:hAnsi="Times New Roman" w:cs="Times New Roman"/>
              </w:rPr>
              <w:t>»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73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Коробка испытательная Тв</w:t>
            </w:r>
            <w:proofErr w:type="gramStart"/>
            <w:r w:rsidRPr="003E3D3E">
              <w:rPr>
                <w:rFonts w:ascii="Times New Roman" w:hAnsi="Times New Roman" w:cs="Times New Roman"/>
              </w:rPr>
              <w:t>6</w:t>
            </w:r>
            <w:proofErr w:type="gramEnd"/>
            <w:r w:rsidRPr="003E3D3E">
              <w:rPr>
                <w:rFonts w:ascii="Times New Roman" w:hAnsi="Times New Roman" w:cs="Times New Roman"/>
              </w:rPr>
              <w:t>.672.112</w:t>
            </w:r>
            <w:r w:rsidR="001816F1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E3D3E">
              <w:rPr>
                <w:rFonts w:ascii="Times New Roman" w:hAnsi="Times New Roman" w:cs="Times New Roman"/>
              </w:rPr>
              <w:t>4</w:t>
            </w:r>
            <w:r w:rsidRPr="003E3D3E">
              <w:rPr>
                <w:rFonts w:ascii="Times New Roman" w:hAnsi="Times New Roman" w:cs="Times New Roman"/>
                <w:vertAlign w:val="superscript"/>
              </w:rPr>
              <w:t>*)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734" w:type="dxa"/>
            <w:vAlign w:val="bottom"/>
          </w:tcPr>
          <w:p w:rsidR="00403449" w:rsidRPr="00F21E6E" w:rsidRDefault="00F21E6E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питания RPS 30</w:t>
            </w:r>
            <w:r w:rsidRPr="00F21E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Pr="00F21E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407204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734" w:type="dxa"/>
            <w:vAlign w:val="bottom"/>
          </w:tcPr>
          <w:p w:rsidR="00403449" w:rsidRPr="00F21E6E" w:rsidRDefault="00403449" w:rsidP="00F21E6E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Блок</w:t>
            </w:r>
            <w:r w:rsidRPr="00F21E6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</w:rPr>
              <w:t>питания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  <w:lang w:val="en-US"/>
              </w:rPr>
              <w:t>RS</w:t>
            </w:r>
            <w:r w:rsidR="00F21E6E" w:rsidRPr="00F21E6E">
              <w:rPr>
                <w:rFonts w:ascii="Times New Roman" w:hAnsi="Times New Roman" w:cs="Times New Roman"/>
              </w:rPr>
              <w:t xml:space="preserve">-15-48, </w:t>
            </w:r>
            <w:r w:rsidR="00F21E6E">
              <w:rPr>
                <w:rFonts w:ascii="Times New Roman" w:hAnsi="Times New Roman" w:cs="Times New Roman"/>
                <w:lang w:val="en-US"/>
              </w:rPr>
              <w:t>MEAN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  <w:lang w:val="en-US"/>
              </w:rPr>
              <w:t>WELL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73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Разветвитель интерфейса RS-485, ПР-3</w:t>
            </w:r>
            <w:r w:rsidR="001816F1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8</w:t>
            </w:r>
            <w:r w:rsidRPr="003E3D3E">
              <w:rPr>
                <w:rFonts w:ascii="Times New Roman" w:hAnsi="Times New Roman" w:cs="Times New Roman"/>
                <w:vertAlign w:val="superscript"/>
              </w:rPr>
              <w:t>*)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734" w:type="dxa"/>
            <w:vAlign w:val="bottom"/>
          </w:tcPr>
          <w:p w:rsidR="00403449" w:rsidRPr="00F21E6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Переключатель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  <w:lang w:val="en-US"/>
              </w:rPr>
              <w:t>CH</w:t>
            </w:r>
            <w:r w:rsidR="00F21E6E" w:rsidRPr="00F21E6E">
              <w:rPr>
                <w:rFonts w:ascii="Times New Roman" w:hAnsi="Times New Roman" w:cs="Times New Roman"/>
              </w:rPr>
              <w:t>10-</w:t>
            </w:r>
            <w:r w:rsidR="00F21E6E">
              <w:rPr>
                <w:rFonts w:ascii="Times New Roman" w:hAnsi="Times New Roman" w:cs="Times New Roman"/>
                <w:lang w:val="en-US"/>
              </w:rPr>
              <w:t>A</w:t>
            </w:r>
            <w:r w:rsidR="00F21E6E" w:rsidRPr="00F21E6E">
              <w:rPr>
                <w:rFonts w:ascii="Times New Roman" w:hAnsi="Times New Roman" w:cs="Times New Roman"/>
              </w:rPr>
              <w:t xml:space="preserve">324-600 </w:t>
            </w:r>
            <w:r w:rsidR="00F21E6E">
              <w:rPr>
                <w:rFonts w:ascii="Times New Roman" w:hAnsi="Times New Roman" w:cs="Times New Roman"/>
                <w:lang w:val="en-US"/>
              </w:rPr>
              <w:t>E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r w:rsidR="00F21E6E">
              <w:rPr>
                <w:rFonts w:ascii="Times New Roman" w:hAnsi="Times New Roman" w:cs="Times New Roman"/>
                <w:lang w:val="en-US"/>
              </w:rPr>
              <w:t>Kraus</w:t>
            </w:r>
            <w:r w:rsidR="00F21E6E" w:rsidRPr="00F21E6E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F21E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734" w:type="dxa"/>
            <w:vAlign w:val="bottom"/>
          </w:tcPr>
          <w:p w:rsidR="00403449" w:rsidRPr="00F21E6E" w:rsidRDefault="00403449" w:rsidP="00F21E6E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>, 1</w:t>
            </w:r>
            <w:r w:rsidR="00F21E6E">
              <w:rPr>
                <w:rFonts w:ascii="Times New Roman" w:hAnsi="Times New Roman" w:cs="Times New Roman"/>
              </w:rPr>
              <w:t>4 Вт, каталожный номер 4140.020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21E6E">
              <w:rPr>
                <w:rFonts w:ascii="Times New Roman" w:hAnsi="Times New Roman" w:cs="Times New Roman"/>
              </w:rPr>
              <w:t>Rittal</w:t>
            </w:r>
            <w:proofErr w:type="spellEnd"/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</w:t>
            </w:r>
            <w:r w:rsidR="00F21E6E">
              <w:rPr>
                <w:rFonts w:ascii="Times New Roman" w:hAnsi="Times New Roman" w:cs="Times New Roman"/>
              </w:rPr>
              <w:t>а</w:t>
            </w:r>
            <w:r w:rsidR="00F21E6E"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734" w:type="dxa"/>
            <w:vAlign w:val="bottom"/>
          </w:tcPr>
          <w:p w:rsidR="00403449" w:rsidRPr="00F21E6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Выключатель путевой 3S</w:t>
            </w:r>
            <w:r w:rsidR="00F21E6E">
              <w:rPr>
                <w:rFonts w:ascii="Times New Roman" w:hAnsi="Times New Roman" w:cs="Times New Roman"/>
              </w:rPr>
              <w:t>E2100-6B, 2НО толкатель прижат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r w:rsidR="00F21E6E">
              <w:rPr>
                <w:rFonts w:ascii="Times New Roman" w:hAnsi="Times New Roman" w:cs="Times New Roman"/>
              </w:rPr>
              <w:t>SIEMENS</w:t>
            </w:r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734" w:type="dxa"/>
            <w:vAlign w:val="bottom"/>
          </w:tcPr>
          <w:p w:rsidR="00403449" w:rsidRPr="00F21E6E" w:rsidRDefault="00403449" w:rsidP="00F21E6E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В</w:t>
            </w:r>
            <w:proofErr w:type="gramEnd"/>
            <w:r w:rsidR="00F21E6E">
              <w:rPr>
                <w:rFonts w:ascii="Times New Roman" w:hAnsi="Times New Roman" w:cs="Times New Roman"/>
              </w:rPr>
              <w:t>, каталожный номер DK 7280.100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Rit</w:t>
            </w:r>
            <w:r w:rsidR="00F21E6E">
              <w:rPr>
                <w:rFonts w:ascii="Times New Roman" w:hAnsi="Times New Roman" w:cs="Times New Roman"/>
              </w:rPr>
              <w:t>tal</w:t>
            </w:r>
            <w:proofErr w:type="spellEnd"/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734" w:type="dxa"/>
            <w:vAlign w:val="bottom"/>
          </w:tcPr>
          <w:p w:rsidR="00403449" w:rsidRPr="00C10DE6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Оптический кросс-модуль </w:t>
            </w:r>
            <w:r w:rsidRPr="003E3D3E">
              <w:rPr>
                <w:rFonts w:ascii="Times New Roman" w:hAnsi="Times New Roman" w:cs="Times New Roman"/>
                <w:lang w:val="en-US"/>
              </w:rPr>
              <w:t>W</w:t>
            </w:r>
            <w:r w:rsidRPr="003E3D3E">
              <w:rPr>
                <w:rFonts w:ascii="Times New Roman" w:hAnsi="Times New Roman" w:cs="Times New Roman"/>
              </w:rPr>
              <w:t>342-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-12-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-12-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  <w:r w:rsidR="00C10DE6">
              <w:rPr>
                <w:rFonts w:ascii="Times New Roman" w:hAnsi="Times New Roman" w:cs="Times New Roman"/>
              </w:rPr>
              <w:t>-1-12</w:t>
            </w:r>
            <w:r w:rsidR="00C10DE6" w:rsidRPr="00C10DE6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</w:rPr>
              <w:t>ООО «Кон</w:t>
            </w:r>
            <w:r w:rsidR="00C10DE6">
              <w:rPr>
                <w:rFonts w:ascii="Times New Roman" w:hAnsi="Times New Roman" w:cs="Times New Roman"/>
              </w:rPr>
              <w:t>с</w:t>
            </w:r>
            <w:r w:rsidR="00C10DE6">
              <w:rPr>
                <w:rFonts w:ascii="Times New Roman" w:hAnsi="Times New Roman" w:cs="Times New Roman"/>
              </w:rPr>
              <w:t>т</w:t>
            </w:r>
            <w:r w:rsidR="00C10DE6">
              <w:rPr>
                <w:rFonts w:ascii="Times New Roman" w:hAnsi="Times New Roman" w:cs="Times New Roman"/>
              </w:rPr>
              <w:t>руктив»</w:t>
            </w:r>
            <w:r w:rsidR="00C10DE6" w:rsidRPr="00C10DE6">
              <w:rPr>
                <w:rFonts w:ascii="Times New Roman" w:hAnsi="Times New Roman" w:cs="Times New Roman"/>
              </w:rPr>
              <w:t xml:space="preserve"> </w:t>
            </w:r>
            <w:r w:rsidR="00C10DE6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734" w:type="dxa"/>
            <w:vAlign w:val="bottom"/>
          </w:tcPr>
          <w:p w:rsidR="00403449" w:rsidRPr="003E3D3E" w:rsidRDefault="00403449" w:rsidP="004D77A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Кабель интерфейсный LAN KC-HF UTP 2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5e (2х2х0,51), без конне</w:t>
            </w:r>
            <w:r w:rsidRPr="003E3D3E">
              <w:rPr>
                <w:rFonts w:ascii="Times New Roman" w:hAnsi="Times New Roman" w:cs="Times New Roman"/>
              </w:rPr>
              <w:t>к</w:t>
            </w:r>
            <w:r w:rsidRPr="003E3D3E">
              <w:rPr>
                <w:rFonts w:ascii="Times New Roman" w:hAnsi="Times New Roman" w:cs="Times New Roman"/>
              </w:rPr>
              <w:t>торов</w:t>
            </w:r>
            <w:r w:rsidR="001816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16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73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дуплексный волоконно-оптический 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</w:p>
          <w:p w:rsidR="00403449" w:rsidRPr="00F8722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62.5/125 мкм, полировка коннекторов 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  <w:r w:rsidR="00F8722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3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73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Клеммы: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734" w:type="dxa"/>
          </w:tcPr>
          <w:p w:rsidR="00403449" w:rsidRPr="00F21E6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E3D3E">
              <w:rPr>
                <w:rFonts w:ascii="Times New Roman" w:hAnsi="Times New Roman" w:cs="Times New Roman"/>
              </w:rPr>
              <w:t>Измерител</w:t>
            </w:r>
            <w:r w:rsidR="00F21E6E">
              <w:rPr>
                <w:rFonts w:ascii="Times New Roman" w:hAnsi="Times New Roman" w:cs="Times New Roman"/>
              </w:rPr>
              <w:t>ьные</w:t>
            </w:r>
            <w:proofErr w:type="gramEnd"/>
            <w:r w:rsidR="00F21E6E">
              <w:rPr>
                <w:rFonts w:ascii="Times New Roman" w:hAnsi="Times New Roman" w:cs="Times New Roman"/>
              </w:rPr>
              <w:t xml:space="preserve"> с размыкателем типаWTL6/1</w:t>
            </w:r>
            <w:r w:rsidR="00F21E6E" w:rsidRPr="00F21E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21E6E">
              <w:rPr>
                <w:rFonts w:ascii="Times New Roman" w:hAnsi="Times New Roman" w:cs="Times New Roman"/>
              </w:rPr>
              <w:t>Weidmuller</w:t>
            </w:r>
            <w:proofErr w:type="spellEnd"/>
            <w:r w:rsidR="00F21E6E" w:rsidRPr="00F21E6E">
              <w:rPr>
                <w:rFonts w:ascii="Times New Roman" w:hAnsi="Times New Roman" w:cs="Times New Roman"/>
              </w:rPr>
              <w:t xml:space="preserve"> </w:t>
            </w:r>
            <w:r w:rsidR="00F21E6E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10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734" w:type="dxa"/>
          </w:tcPr>
          <w:p w:rsidR="00403449" w:rsidRPr="00F21E6E" w:rsidRDefault="00F21E6E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Проходные  типа WDU 4</w:t>
            </w:r>
            <w:r w:rsidRPr="00F21E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Weidmuller</w:t>
            </w:r>
            <w:proofErr w:type="spellEnd"/>
            <w:r w:rsidRPr="00F21E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30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73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proofErr w:type="gramStart"/>
            <w:r w:rsidRPr="003E3D3E"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 w:rsidRPr="003E3D3E">
              <w:rPr>
                <w:rFonts w:ascii="Times New Roman" w:hAnsi="Times New Roman" w:cs="Times New Roman"/>
              </w:rPr>
              <w:t xml:space="preserve"> с размыкателем  типа</w:t>
            </w:r>
          </w:p>
          <w:p w:rsidR="00403449" w:rsidRPr="00F21E6E" w:rsidRDefault="00F21E6E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WTL 6/3/STB</w:t>
            </w:r>
            <w:r w:rsidRPr="00F21E6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Weidmuller</w:t>
            </w:r>
            <w:proofErr w:type="spellEnd"/>
            <w:r w:rsidRPr="00F21E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40</w:t>
            </w:r>
          </w:p>
        </w:tc>
      </w:tr>
      <w:tr w:rsidR="00403449" w:rsidRPr="00CA186E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7734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ЗИП (на шкафы АИИС КУЭ данной поставки):</w:t>
            </w:r>
          </w:p>
        </w:tc>
        <w:tc>
          <w:tcPr>
            <w:tcW w:w="1183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734" w:type="dxa"/>
          </w:tcPr>
          <w:p w:rsidR="0061508E" w:rsidRPr="00F21E6E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Преобразователь RS-232/422/485 в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</w:t>
            </w:r>
            <w:r>
              <w:rPr>
                <w:rFonts w:ascii="Times New Roman" w:hAnsi="Times New Roman" w:cs="Times New Roman"/>
              </w:rPr>
              <w:t>довое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оптоволокно TCF-142-M-SС</w:t>
            </w:r>
            <w:r w:rsidRPr="00F21E6E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MOXA</w:t>
            </w:r>
            <w:r w:rsidRPr="00F21E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5.2</w:t>
            </w:r>
          </w:p>
        </w:tc>
        <w:tc>
          <w:tcPr>
            <w:tcW w:w="7734" w:type="dxa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Асинхронный сервер </w:t>
            </w:r>
            <w:r w:rsidRPr="003E3D3E">
              <w:rPr>
                <w:rFonts w:ascii="Times New Roman" w:hAnsi="Times New Roman" w:cs="Times New Roman"/>
                <w:lang w:val="en-US"/>
              </w:rPr>
              <w:t>RS</w:t>
            </w:r>
            <w:r w:rsidRPr="003E3D3E">
              <w:rPr>
                <w:rFonts w:ascii="Times New Roman" w:hAnsi="Times New Roman" w:cs="Times New Roman"/>
              </w:rPr>
              <w:t xml:space="preserve">-232/422/485 в </w:t>
            </w:r>
            <w:r w:rsidRPr="003E3D3E">
              <w:rPr>
                <w:rFonts w:ascii="Times New Roman" w:hAnsi="Times New Roman" w:cs="Times New Roman"/>
                <w:lang w:val="en-US"/>
              </w:rPr>
              <w:t>Ethernet</w:t>
            </w:r>
            <w:r w:rsidRPr="003E3D3E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многомодовым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опт</w:t>
            </w:r>
            <w:r w:rsidRPr="003E3D3E">
              <w:rPr>
                <w:rFonts w:ascii="Times New Roman" w:hAnsi="Times New Roman" w:cs="Times New Roman"/>
              </w:rPr>
              <w:t>о</w:t>
            </w:r>
            <w:r w:rsidRPr="003E3D3E">
              <w:rPr>
                <w:rFonts w:ascii="Times New Roman" w:hAnsi="Times New Roman" w:cs="Times New Roman"/>
              </w:rPr>
              <w:lastRenderedPageBreak/>
              <w:t xml:space="preserve">волоконным сетевым интерфейсом </w:t>
            </w:r>
            <w:proofErr w:type="spellStart"/>
            <w:r w:rsidRPr="003E3D3E">
              <w:rPr>
                <w:rFonts w:ascii="Times New Roman" w:hAnsi="Times New Roman" w:cs="Times New Roman"/>
                <w:lang w:val="en-US"/>
              </w:rPr>
              <w:t>NPort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  <w:lang w:val="en-US"/>
              </w:rPr>
              <w:t>IA</w:t>
            </w:r>
            <w:r w:rsidRPr="003E3D3E">
              <w:rPr>
                <w:rFonts w:ascii="Times New Roman" w:hAnsi="Times New Roman" w:cs="Times New Roman"/>
              </w:rPr>
              <w:t xml:space="preserve"> 5150-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MOXA</w:t>
            </w:r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lastRenderedPageBreak/>
              <w:t>5.3</w:t>
            </w:r>
          </w:p>
        </w:tc>
        <w:tc>
          <w:tcPr>
            <w:tcW w:w="7734" w:type="dxa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Догрузочный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резистор для трансформа</w:t>
            </w:r>
            <w:r>
              <w:rPr>
                <w:rFonts w:ascii="Times New Roman" w:hAnsi="Times New Roman" w:cs="Times New Roman"/>
              </w:rPr>
              <w:t>тора тока, МР3021-Т-1А 3х5</w:t>
            </w:r>
            <w:proofErr w:type="gramStart"/>
            <w:r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 xml:space="preserve"> А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ЗИП-Научприбор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>
        <w:trPr>
          <w:cantSplit/>
        </w:trPr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5.4</w:t>
            </w:r>
          </w:p>
        </w:tc>
        <w:tc>
          <w:tcPr>
            <w:tcW w:w="7734" w:type="dxa"/>
          </w:tcPr>
          <w:p w:rsidR="0061508E" w:rsidRPr="003E3D3E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Коробка испытательная Тв</w:t>
            </w:r>
            <w:proofErr w:type="gramStart"/>
            <w:r w:rsidRPr="003E3D3E">
              <w:rPr>
                <w:rFonts w:ascii="Times New Roman" w:hAnsi="Times New Roman" w:cs="Times New Roman"/>
              </w:rPr>
              <w:t>6</w:t>
            </w:r>
            <w:proofErr w:type="gramEnd"/>
            <w:r w:rsidRPr="003E3D3E">
              <w:rPr>
                <w:rFonts w:ascii="Times New Roman" w:hAnsi="Times New Roman" w:cs="Times New Roman"/>
              </w:rPr>
              <w:t>.672.112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 w:rsidTr="004D4747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5.5</w:t>
            </w:r>
          </w:p>
        </w:tc>
        <w:tc>
          <w:tcPr>
            <w:tcW w:w="7734" w:type="dxa"/>
            <w:vAlign w:val="bottom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питания RPS 30</w:t>
            </w:r>
            <w:r w:rsidRPr="00EB229A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5.6</w:t>
            </w:r>
          </w:p>
        </w:tc>
        <w:tc>
          <w:tcPr>
            <w:tcW w:w="7734" w:type="dxa"/>
            <w:vAlign w:val="bottom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Блок</w:t>
            </w:r>
            <w:r w:rsidRPr="00EB229A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</w:rPr>
              <w:t>питания</w:t>
            </w:r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RS</w:t>
            </w:r>
            <w:r w:rsidRPr="00EB229A">
              <w:rPr>
                <w:rFonts w:ascii="Times New Roman" w:hAnsi="Times New Roman" w:cs="Times New Roman"/>
              </w:rPr>
              <w:t xml:space="preserve">-15-48, </w:t>
            </w:r>
            <w:r>
              <w:rPr>
                <w:rFonts w:ascii="Times New Roman" w:hAnsi="Times New Roman" w:cs="Times New Roman"/>
                <w:lang w:val="en-US"/>
              </w:rPr>
              <w:t>MEAN</w:t>
            </w:r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WELL</w:t>
            </w:r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 w:rsidTr="004D4747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5.7</w:t>
            </w:r>
          </w:p>
        </w:tc>
        <w:tc>
          <w:tcPr>
            <w:tcW w:w="7734" w:type="dxa"/>
          </w:tcPr>
          <w:p w:rsidR="0061508E" w:rsidRPr="003E3D3E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Разветвитель интерфейса RS-485, ПР-3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 w:rsidTr="004D4747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5.8</w:t>
            </w:r>
          </w:p>
        </w:tc>
        <w:tc>
          <w:tcPr>
            <w:tcW w:w="7734" w:type="dxa"/>
            <w:vAlign w:val="bottom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Переключатель</w:t>
            </w:r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B229A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B229A">
              <w:rPr>
                <w:rFonts w:ascii="Times New Roman" w:hAnsi="Times New Roman" w:cs="Times New Roman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Kraus</w:t>
            </w:r>
            <w:r w:rsidRPr="00EB229A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5.9</w:t>
            </w:r>
          </w:p>
        </w:tc>
        <w:tc>
          <w:tcPr>
            <w:tcW w:w="7734" w:type="dxa"/>
            <w:vAlign w:val="bottom"/>
          </w:tcPr>
          <w:p w:rsidR="0061508E" w:rsidRPr="00C10DE6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>, 14</w:t>
            </w:r>
            <w:r>
              <w:rPr>
                <w:rFonts w:ascii="Times New Roman" w:hAnsi="Times New Roman" w:cs="Times New Roman"/>
              </w:rPr>
              <w:t xml:space="preserve"> Вт, каталожный номер 4140.020 </w:t>
            </w:r>
            <w:proofErr w:type="spellStart"/>
            <w:r>
              <w:rPr>
                <w:rFonts w:ascii="Times New Roman" w:hAnsi="Times New Roman" w:cs="Times New Roman"/>
              </w:rPr>
              <w:t>Rittal</w:t>
            </w:r>
            <w:proofErr w:type="spellEnd"/>
            <w:r w:rsidRPr="00C10DE6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5.10</w:t>
            </w:r>
          </w:p>
        </w:tc>
        <w:tc>
          <w:tcPr>
            <w:tcW w:w="7734" w:type="dxa"/>
            <w:vAlign w:val="bottom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Выключатель путевой 3SE2100-6B, 2НО толкатель при</w:t>
            </w:r>
            <w:r>
              <w:rPr>
                <w:rFonts w:ascii="Times New Roman" w:hAnsi="Times New Roman" w:cs="Times New Roman"/>
              </w:rPr>
              <w:t>жат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SIEMENS</w:t>
            </w:r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5.11</w:t>
            </w:r>
          </w:p>
        </w:tc>
        <w:tc>
          <w:tcPr>
            <w:tcW w:w="7734" w:type="dxa"/>
            <w:vAlign w:val="bottom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</w:rPr>
              <w:t>, каталожный номер DK 7280.100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Rittal</w:t>
            </w:r>
            <w:proofErr w:type="spellEnd"/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5.12</w:t>
            </w:r>
          </w:p>
        </w:tc>
        <w:tc>
          <w:tcPr>
            <w:tcW w:w="7734" w:type="dxa"/>
            <w:vAlign w:val="bottom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Оптический кросс-модуль </w:t>
            </w:r>
            <w:r w:rsidRPr="003E3D3E">
              <w:rPr>
                <w:rFonts w:ascii="Times New Roman" w:hAnsi="Times New Roman" w:cs="Times New Roman"/>
                <w:lang w:val="en-US"/>
              </w:rPr>
              <w:t>W</w:t>
            </w:r>
            <w:r w:rsidRPr="003E3D3E">
              <w:rPr>
                <w:rFonts w:ascii="Times New Roman" w:hAnsi="Times New Roman" w:cs="Times New Roman"/>
              </w:rPr>
              <w:t>342-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-12-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-12-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  <w:r>
              <w:rPr>
                <w:rFonts w:ascii="Times New Roman" w:hAnsi="Times New Roman" w:cs="Times New Roman"/>
              </w:rPr>
              <w:t>-1-12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</w:rPr>
              <w:t>ООО «Кон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руктив»</w:t>
            </w:r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  <w:vAlign w:val="center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 w:rsidTr="004D4747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5.13</w:t>
            </w:r>
          </w:p>
        </w:tc>
        <w:tc>
          <w:tcPr>
            <w:tcW w:w="7734" w:type="dxa"/>
          </w:tcPr>
          <w:p w:rsidR="0061508E" w:rsidRPr="003E3D3E" w:rsidRDefault="0061508E" w:rsidP="004D4747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дуплексный волоконно-оптический 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</w:p>
          <w:p w:rsidR="0061508E" w:rsidRPr="003E3D3E" w:rsidRDefault="0061508E" w:rsidP="004D4747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62.5/125 мкм, полировка коннекторов 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</w:p>
        </w:tc>
        <w:tc>
          <w:tcPr>
            <w:tcW w:w="1183" w:type="dxa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5.14</w:t>
            </w:r>
          </w:p>
        </w:tc>
        <w:tc>
          <w:tcPr>
            <w:tcW w:w="7734" w:type="dxa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E3D3E">
              <w:rPr>
                <w:rFonts w:ascii="Times New Roman" w:hAnsi="Times New Roman" w:cs="Times New Roman"/>
              </w:rPr>
              <w:t>Измерител</w:t>
            </w:r>
            <w:r>
              <w:rPr>
                <w:rFonts w:ascii="Times New Roman" w:hAnsi="Times New Roman" w:cs="Times New Roman"/>
              </w:rPr>
              <w:t>ьные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с размыкателем типаWTL6/1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Weidmuller</w:t>
            </w:r>
            <w:proofErr w:type="spellEnd"/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5.15</w:t>
            </w:r>
          </w:p>
        </w:tc>
        <w:tc>
          <w:tcPr>
            <w:tcW w:w="7734" w:type="dxa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Проходные  типа WDU 4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Weidmuller</w:t>
            </w:r>
            <w:proofErr w:type="spellEnd"/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61508E" w:rsidRPr="00CA186E">
        <w:tc>
          <w:tcPr>
            <w:tcW w:w="840" w:type="dxa"/>
            <w:vAlign w:val="center"/>
          </w:tcPr>
          <w:p w:rsidR="0061508E" w:rsidRPr="003E3D3E" w:rsidRDefault="0061508E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5.16</w:t>
            </w:r>
          </w:p>
        </w:tc>
        <w:tc>
          <w:tcPr>
            <w:tcW w:w="7734" w:type="dxa"/>
          </w:tcPr>
          <w:p w:rsidR="0061508E" w:rsidRPr="00EB229A" w:rsidRDefault="0061508E" w:rsidP="004D4747">
            <w:pPr>
              <w:rPr>
                <w:rFonts w:ascii="Times New Roman" w:hAnsi="Times New Roman" w:cs="Times New Roman"/>
              </w:rPr>
            </w:pPr>
            <w:proofErr w:type="gramStart"/>
            <w:r w:rsidRPr="003E3D3E"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 w:rsidRPr="003E3D3E">
              <w:rPr>
                <w:rFonts w:ascii="Times New Roman" w:hAnsi="Times New Roman" w:cs="Times New Roman"/>
              </w:rPr>
              <w:t xml:space="preserve"> с размыкателе</w:t>
            </w:r>
            <w:r>
              <w:rPr>
                <w:rFonts w:ascii="Times New Roman" w:hAnsi="Times New Roman" w:cs="Times New Roman"/>
              </w:rPr>
              <w:t>м  типа WTL 6/3/STB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Weidmuller</w:t>
            </w:r>
            <w:proofErr w:type="spellEnd"/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83" w:type="dxa"/>
          </w:tcPr>
          <w:p w:rsidR="0061508E" w:rsidRPr="003E3D3E" w:rsidRDefault="0061508E" w:rsidP="004D4747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61508E" w:rsidRPr="00CA186E" w:rsidTr="004D4747">
        <w:tc>
          <w:tcPr>
            <w:tcW w:w="9757" w:type="dxa"/>
            <w:gridSpan w:val="3"/>
            <w:vAlign w:val="center"/>
          </w:tcPr>
          <w:p w:rsidR="0061508E" w:rsidRPr="003E3D3E" w:rsidRDefault="0061508E" w:rsidP="004D4747">
            <w:pPr>
              <w:ind w:hanging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*)</w:t>
            </w:r>
            <w:r>
              <w:rPr>
                <w:rFonts w:ascii="Times New Roman" w:hAnsi="Times New Roman" w:cs="Times New Roman"/>
              </w:rPr>
              <w:t xml:space="preserve"> – не входит в объем поставки</w:t>
            </w:r>
          </w:p>
        </w:tc>
      </w:tr>
    </w:tbl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Pr="000D10DA" w:rsidRDefault="00403449" w:rsidP="00850981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 xml:space="preserve">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4B55D0" w:rsidRPr="000D10DA" w:rsidRDefault="004B55D0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jc w:val="center"/>
        <w:rPr>
          <w:rFonts w:ascii="Times New Roman" w:hAnsi="Times New Roman" w:cs="Times New Roman"/>
          <w:b/>
          <w:bCs/>
        </w:rPr>
      </w:pPr>
    </w:p>
    <w:p w:rsidR="00403449" w:rsidRPr="001D29AC" w:rsidRDefault="00403449" w:rsidP="0085098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  <w:r w:rsidRPr="009C530C">
        <w:rPr>
          <w:rFonts w:ascii="Times New Roman" w:hAnsi="Times New Roman" w:cs="Times New Roman"/>
          <w:b/>
          <w:bCs/>
        </w:rPr>
        <w:lastRenderedPageBreak/>
        <w:t xml:space="preserve">Опросный </w:t>
      </w:r>
      <w:r>
        <w:rPr>
          <w:rFonts w:ascii="Times New Roman" w:hAnsi="Times New Roman" w:cs="Times New Roman"/>
          <w:b/>
          <w:bCs/>
        </w:rPr>
        <w:t>лист № 8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403449" w:rsidRPr="00F72646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оборудования: Шкаф </w:t>
      </w:r>
      <w:r>
        <w:rPr>
          <w:rFonts w:ascii="Times New Roman" w:hAnsi="Times New Roman" w:cs="Times New Roman"/>
        </w:rPr>
        <w:t>АИИС КУЭ</w:t>
      </w:r>
    </w:p>
    <w:p w:rsidR="00403449" w:rsidRPr="003E5327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Оборудование: Шкаф </w:t>
      </w:r>
      <w:r>
        <w:rPr>
          <w:rFonts w:ascii="Times New Roman" w:hAnsi="Times New Roman" w:cs="Times New Roman"/>
        </w:rPr>
        <w:t>счетчиков электроэнергии</w:t>
      </w:r>
    </w:p>
    <w:p w:rsidR="00403449" w:rsidRPr="00047777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  <w:lang w:val="en-US"/>
        </w:rPr>
        <w:t>BA</w:t>
      </w:r>
      <w:r w:rsidRPr="00CA186E">
        <w:rPr>
          <w:rFonts w:ascii="Times New Roman" w:hAnsi="Times New Roman" w:cs="Times New Roman"/>
          <w:lang w:val="en-US"/>
        </w:rPr>
        <w:t>Y</w:t>
      </w:r>
      <w:r w:rsidRPr="00047777">
        <w:rPr>
          <w:rFonts w:ascii="Times New Roman" w:hAnsi="Times New Roman" w:cs="Times New Roman"/>
        </w:rPr>
        <w:t>24</w:t>
      </w:r>
    </w:p>
    <w:p w:rsidR="00403449" w:rsidRPr="00585BF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</w:t>
      </w:r>
      <w:r w:rsidRPr="00585BF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</w:rPr>
        <w:t xml:space="preserve"> УХЛ 4.1</w:t>
      </w:r>
      <w:r w:rsidRPr="00585BFE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403449" w:rsidRPr="00CA186E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403449" w:rsidRDefault="00403449" w:rsidP="00850981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>
        <w:rPr>
          <w:rFonts w:ascii="Times New Roman" w:hAnsi="Times New Roman" w:cs="Times New Roman"/>
        </w:rPr>
        <w:t>54</w:t>
      </w:r>
      <w:r w:rsidRPr="00CA186E">
        <w:rPr>
          <w:rFonts w:ascii="Times New Roman" w:hAnsi="Times New Roman" w:cs="Times New Roman"/>
        </w:rPr>
        <w:t xml:space="preserve">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</w:rPr>
        <w:t>14254-96</w:t>
      </w:r>
    </w:p>
    <w:tbl>
      <w:tblPr>
        <w:tblW w:w="1002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0"/>
        <w:gridCol w:w="8055"/>
        <w:gridCol w:w="1134"/>
      </w:tblGrid>
      <w:tr w:rsidR="00403449" w:rsidRPr="00CA186E" w:rsidTr="0078627C">
        <w:tc>
          <w:tcPr>
            <w:tcW w:w="840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E3D3E">
              <w:rPr>
                <w:rFonts w:ascii="Times New Roman" w:hAnsi="Times New Roman" w:cs="Times New Roman"/>
              </w:rPr>
              <w:t>п</w:t>
            </w:r>
            <w:proofErr w:type="gramEnd"/>
            <w:r w:rsidRPr="003E3D3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055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8055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Конструктив: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055" w:type="dxa"/>
          </w:tcPr>
          <w:p w:rsidR="00403449" w:rsidRPr="00EB229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3E3D3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3E3D3E">
              <w:rPr>
                <w:rFonts w:ascii="Times New Roman" w:hAnsi="Times New Roman" w:cs="Times New Roman"/>
              </w:rPr>
              <w:t>) 800x2000x600 мм, металлические двери спереди и сзади, комфортные ручки спереди и сзади, передняя дверь с окном для н</w:t>
            </w:r>
            <w:r w:rsidRPr="003E3D3E">
              <w:rPr>
                <w:rFonts w:ascii="Times New Roman" w:hAnsi="Times New Roman" w:cs="Times New Roman"/>
              </w:rPr>
              <w:t>а</w:t>
            </w:r>
            <w:r w:rsidRPr="003E3D3E">
              <w:rPr>
                <w:rFonts w:ascii="Times New Roman" w:hAnsi="Times New Roman" w:cs="Times New Roman"/>
              </w:rPr>
              <w:t xml:space="preserve">блюдений (600х1025 мм), с боковыми отверстиями для прохода шинок,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Rittal</w:t>
            </w:r>
            <w:proofErr w:type="spellEnd"/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8055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Основные комплектующие: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055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Счетчик микропроцессорный активной и реактивной энергии </w:t>
            </w:r>
          </w:p>
          <w:p w:rsidR="00403449" w:rsidRPr="00EB229A" w:rsidRDefault="00403449" w:rsidP="00E9485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 (10) А, А1802 RALXQ-P4GВ</w:t>
            </w:r>
            <w:r w:rsidR="00EB229A">
              <w:rPr>
                <w:rFonts w:ascii="Times New Roman" w:hAnsi="Times New Roman" w:cs="Times New Roman"/>
              </w:rPr>
              <w:t>-DW-4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r w:rsidR="00EB229A">
              <w:rPr>
                <w:rFonts w:ascii="Times New Roman" w:hAnsi="Times New Roman" w:cs="Times New Roman"/>
              </w:rPr>
              <w:t>ООО «</w:t>
            </w:r>
            <w:proofErr w:type="spellStart"/>
            <w:r w:rsidR="00EB229A">
              <w:rPr>
                <w:rFonts w:ascii="Times New Roman" w:hAnsi="Times New Roman" w:cs="Times New Roman"/>
              </w:rPr>
              <w:t>Эльстер</w:t>
            </w:r>
            <w:proofErr w:type="spellEnd"/>
            <w:r w:rsidR="00EB22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B229A">
              <w:rPr>
                <w:rFonts w:ascii="Times New Roman" w:hAnsi="Times New Roman" w:cs="Times New Roman"/>
              </w:rPr>
              <w:t>Метроника</w:t>
            </w:r>
            <w:proofErr w:type="spellEnd"/>
            <w:r w:rsidR="00EB229A">
              <w:rPr>
                <w:rFonts w:ascii="Times New Roman" w:hAnsi="Times New Roman" w:cs="Times New Roman"/>
              </w:rPr>
              <w:t>»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E3D3E">
              <w:rPr>
                <w:rFonts w:ascii="Times New Roman" w:hAnsi="Times New Roman" w:cs="Times New Roman"/>
              </w:rPr>
              <w:t>4</w:t>
            </w:r>
            <w:r w:rsidRPr="003E3D3E">
              <w:rPr>
                <w:rFonts w:ascii="Times New Roman" w:hAnsi="Times New Roman" w:cs="Times New Roman"/>
                <w:vertAlign w:val="superscript"/>
              </w:rPr>
              <w:t>*)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2.2</w:t>
            </w:r>
          </w:p>
        </w:tc>
        <w:tc>
          <w:tcPr>
            <w:tcW w:w="8055" w:type="dxa"/>
          </w:tcPr>
          <w:p w:rsidR="00403449" w:rsidRPr="00EB229A" w:rsidRDefault="00403449" w:rsidP="00E9485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Преобразователь RS-232/422/485 в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многомодовое</w:t>
            </w:r>
            <w:proofErr w:type="spellEnd"/>
            <w:r w:rsidR="00EB229A">
              <w:rPr>
                <w:rFonts w:ascii="Times New Roman" w:hAnsi="Times New Roman" w:cs="Times New Roman"/>
              </w:rPr>
              <w:t xml:space="preserve"> оптоволокно TCF-142-M-SС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r w:rsidR="00EB229A">
              <w:rPr>
                <w:rFonts w:ascii="Times New Roman" w:hAnsi="Times New Roman" w:cs="Times New Roman"/>
              </w:rPr>
              <w:t>MOXA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9B1F7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  <w:r w:rsidRPr="003E3D3E">
              <w:rPr>
                <w:rFonts w:ascii="Times New Roman" w:hAnsi="Times New Roman" w:cs="Times New Roman"/>
                <w:vertAlign w:val="superscript"/>
              </w:rPr>
              <w:t>*)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2.3</w:t>
            </w:r>
          </w:p>
        </w:tc>
        <w:tc>
          <w:tcPr>
            <w:tcW w:w="8055" w:type="dxa"/>
          </w:tcPr>
          <w:p w:rsidR="00403449" w:rsidRPr="00EB229A" w:rsidRDefault="00403449" w:rsidP="00E94853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Асинхронный сервер </w:t>
            </w:r>
            <w:r w:rsidRPr="003E3D3E">
              <w:rPr>
                <w:rFonts w:ascii="Times New Roman" w:hAnsi="Times New Roman" w:cs="Times New Roman"/>
                <w:lang w:val="en-US"/>
              </w:rPr>
              <w:t>RS</w:t>
            </w:r>
            <w:r w:rsidRPr="003E3D3E">
              <w:rPr>
                <w:rFonts w:ascii="Times New Roman" w:hAnsi="Times New Roman" w:cs="Times New Roman"/>
              </w:rPr>
              <w:t xml:space="preserve">-232/422/485 в </w:t>
            </w:r>
            <w:r w:rsidRPr="003E3D3E">
              <w:rPr>
                <w:rFonts w:ascii="Times New Roman" w:hAnsi="Times New Roman" w:cs="Times New Roman"/>
                <w:lang w:val="en-US"/>
              </w:rPr>
              <w:t>Ethernet</w:t>
            </w:r>
            <w:r w:rsidRPr="003E3D3E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многомодовым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оптов</w:t>
            </w:r>
            <w:r w:rsidRPr="003E3D3E">
              <w:rPr>
                <w:rFonts w:ascii="Times New Roman" w:hAnsi="Times New Roman" w:cs="Times New Roman"/>
              </w:rPr>
              <w:t>о</w:t>
            </w:r>
            <w:r w:rsidRPr="003E3D3E">
              <w:rPr>
                <w:rFonts w:ascii="Times New Roman" w:hAnsi="Times New Roman" w:cs="Times New Roman"/>
              </w:rPr>
              <w:t xml:space="preserve">локонным сетевым интерфейсом </w:t>
            </w:r>
            <w:proofErr w:type="spellStart"/>
            <w:r w:rsidRPr="003E3D3E">
              <w:rPr>
                <w:rFonts w:ascii="Times New Roman" w:hAnsi="Times New Roman" w:cs="Times New Roman"/>
                <w:lang w:val="en-US"/>
              </w:rPr>
              <w:t>NPort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  <w:lang w:val="en-US"/>
              </w:rPr>
              <w:t>IA</w:t>
            </w:r>
            <w:r w:rsidRPr="003E3D3E">
              <w:rPr>
                <w:rFonts w:ascii="Times New Roman" w:hAnsi="Times New Roman" w:cs="Times New Roman"/>
              </w:rPr>
              <w:t xml:space="preserve"> 5150-</w:t>
            </w:r>
            <w:r w:rsidRPr="003E3D3E">
              <w:rPr>
                <w:rFonts w:ascii="Times New Roman" w:hAnsi="Times New Roman" w:cs="Times New Roman"/>
                <w:lang w:val="en-US"/>
              </w:rPr>
              <w:t>M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r w:rsidR="00EB229A">
              <w:rPr>
                <w:rFonts w:ascii="Times New Roman" w:hAnsi="Times New Roman" w:cs="Times New Roman"/>
              </w:rPr>
              <w:t>MOXA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4D77A3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8055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Комплектующие: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055" w:type="dxa"/>
          </w:tcPr>
          <w:p w:rsidR="00403449" w:rsidRPr="00EB229A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Догрузочный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резистор для трансформа</w:t>
            </w:r>
            <w:r w:rsidR="00EB229A">
              <w:rPr>
                <w:rFonts w:ascii="Times New Roman" w:hAnsi="Times New Roman" w:cs="Times New Roman"/>
              </w:rPr>
              <w:t>тора тока, МР3021-Т-1А 3х5</w:t>
            </w:r>
            <w:proofErr w:type="gramStart"/>
            <w:r w:rsidR="00EB229A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="00EB229A">
              <w:rPr>
                <w:rFonts w:ascii="Times New Roman" w:hAnsi="Times New Roman" w:cs="Times New Roman"/>
              </w:rPr>
              <w:t xml:space="preserve"> А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r w:rsidR="00EB229A">
              <w:rPr>
                <w:rFonts w:ascii="Times New Roman" w:hAnsi="Times New Roman" w:cs="Times New Roman"/>
              </w:rPr>
              <w:t>ООО «</w:t>
            </w:r>
            <w:proofErr w:type="spellStart"/>
            <w:r w:rsidR="00EB229A">
              <w:rPr>
                <w:rFonts w:ascii="Times New Roman" w:hAnsi="Times New Roman" w:cs="Times New Roman"/>
              </w:rPr>
              <w:t>ЗИП-Научприбор</w:t>
            </w:r>
            <w:proofErr w:type="spellEnd"/>
            <w:r w:rsidR="00EB229A">
              <w:rPr>
                <w:rFonts w:ascii="Times New Roman" w:hAnsi="Times New Roman" w:cs="Times New Roman"/>
              </w:rPr>
              <w:t>»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055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Коробка испытательная Тв</w:t>
            </w:r>
            <w:proofErr w:type="gramStart"/>
            <w:r w:rsidRPr="003E3D3E">
              <w:rPr>
                <w:rFonts w:ascii="Times New Roman" w:hAnsi="Times New Roman" w:cs="Times New Roman"/>
              </w:rPr>
              <w:t>6</w:t>
            </w:r>
            <w:proofErr w:type="gramEnd"/>
            <w:r w:rsidRPr="003E3D3E">
              <w:rPr>
                <w:rFonts w:ascii="Times New Roman" w:hAnsi="Times New Roman" w:cs="Times New Roman"/>
              </w:rPr>
              <w:t>.672.112</w:t>
            </w:r>
            <w:r w:rsidR="004D77A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E3D3E">
              <w:rPr>
                <w:rFonts w:ascii="Times New Roman" w:hAnsi="Times New Roman" w:cs="Times New Roman"/>
              </w:rPr>
              <w:t>4</w:t>
            </w:r>
            <w:r w:rsidRPr="003E3D3E">
              <w:rPr>
                <w:rFonts w:ascii="Times New Roman" w:hAnsi="Times New Roman" w:cs="Times New Roman"/>
                <w:vertAlign w:val="superscript"/>
              </w:rPr>
              <w:t>*)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055" w:type="dxa"/>
            <w:vAlign w:val="bottom"/>
          </w:tcPr>
          <w:p w:rsidR="00403449" w:rsidRPr="00EB229A" w:rsidRDefault="00EB229A" w:rsidP="00EB22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питания RPS 30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Hirschmann</w:t>
            </w:r>
            <w:proofErr w:type="spellEnd"/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407204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055" w:type="dxa"/>
            <w:vAlign w:val="bottom"/>
          </w:tcPr>
          <w:p w:rsidR="00403449" w:rsidRPr="00EB229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Блок</w:t>
            </w:r>
            <w:r w:rsidRPr="00EB229A">
              <w:rPr>
                <w:rFonts w:ascii="Times New Roman" w:hAnsi="Times New Roman" w:cs="Times New Roman"/>
              </w:rPr>
              <w:t xml:space="preserve"> </w:t>
            </w:r>
            <w:r w:rsidRPr="003E3D3E">
              <w:rPr>
                <w:rFonts w:ascii="Times New Roman" w:hAnsi="Times New Roman" w:cs="Times New Roman"/>
              </w:rPr>
              <w:t>питания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  <w:lang w:val="en-US"/>
              </w:rPr>
              <w:t>RS</w:t>
            </w:r>
            <w:r w:rsidR="00EB229A" w:rsidRPr="00EB229A">
              <w:rPr>
                <w:rFonts w:ascii="Times New Roman" w:hAnsi="Times New Roman" w:cs="Times New Roman"/>
              </w:rPr>
              <w:t xml:space="preserve">-15-48, </w:t>
            </w:r>
            <w:r w:rsidR="00EB229A">
              <w:rPr>
                <w:rFonts w:ascii="Times New Roman" w:hAnsi="Times New Roman" w:cs="Times New Roman"/>
                <w:lang w:val="en-US"/>
              </w:rPr>
              <w:t>MEAN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  <w:lang w:val="en-US"/>
              </w:rPr>
              <w:t>WELL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055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Разветвитель интерфейса RS-485, ПР-3</w:t>
            </w:r>
            <w:r w:rsidR="004D77A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055" w:type="dxa"/>
            <w:vAlign w:val="bottom"/>
          </w:tcPr>
          <w:p w:rsidR="00403449" w:rsidRPr="00EB229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Переключатель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  <w:lang w:val="en-US"/>
              </w:rPr>
              <w:t>CH</w:t>
            </w:r>
            <w:r w:rsidR="00EB229A" w:rsidRPr="00EB229A">
              <w:rPr>
                <w:rFonts w:ascii="Times New Roman" w:hAnsi="Times New Roman" w:cs="Times New Roman"/>
              </w:rPr>
              <w:t>10-</w:t>
            </w:r>
            <w:r w:rsidR="00EB229A">
              <w:rPr>
                <w:rFonts w:ascii="Times New Roman" w:hAnsi="Times New Roman" w:cs="Times New Roman"/>
                <w:lang w:val="en-US"/>
              </w:rPr>
              <w:t>A</w:t>
            </w:r>
            <w:r w:rsidR="00EB229A" w:rsidRPr="00EB229A">
              <w:rPr>
                <w:rFonts w:ascii="Times New Roman" w:hAnsi="Times New Roman" w:cs="Times New Roman"/>
              </w:rPr>
              <w:t xml:space="preserve">324-600 </w:t>
            </w:r>
            <w:r w:rsidR="00EB229A">
              <w:rPr>
                <w:rFonts w:ascii="Times New Roman" w:hAnsi="Times New Roman" w:cs="Times New Roman"/>
                <w:lang w:val="en-US"/>
              </w:rPr>
              <w:t>E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r w:rsidR="00EB229A">
              <w:rPr>
                <w:rFonts w:ascii="Times New Roman" w:hAnsi="Times New Roman" w:cs="Times New Roman"/>
                <w:lang w:val="en-US"/>
              </w:rPr>
              <w:t>Kraus</w:t>
            </w:r>
            <w:r w:rsidR="00EB229A" w:rsidRPr="00EB229A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EB229A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E3D3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055" w:type="dxa"/>
            <w:vAlign w:val="bottom"/>
          </w:tcPr>
          <w:p w:rsidR="00403449" w:rsidRPr="00EB229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Светильник ~220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>, 14</w:t>
            </w:r>
            <w:r w:rsidR="00EB229A">
              <w:rPr>
                <w:rFonts w:ascii="Times New Roman" w:hAnsi="Times New Roman" w:cs="Times New Roman"/>
              </w:rPr>
              <w:t xml:space="preserve"> Вт, каталожный номер 4140.020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B229A">
              <w:rPr>
                <w:rFonts w:ascii="Times New Roman" w:hAnsi="Times New Roman" w:cs="Times New Roman"/>
              </w:rPr>
              <w:t>Rittal</w:t>
            </w:r>
            <w:proofErr w:type="spellEnd"/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055" w:type="dxa"/>
            <w:vAlign w:val="bottom"/>
          </w:tcPr>
          <w:p w:rsidR="00403449" w:rsidRPr="00EB229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Выключатель путевой 3S</w:t>
            </w:r>
            <w:r w:rsidR="00EB229A">
              <w:rPr>
                <w:rFonts w:ascii="Times New Roman" w:hAnsi="Times New Roman" w:cs="Times New Roman"/>
              </w:rPr>
              <w:t>E2100-6B, 2НО толкатель прижат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r w:rsidR="00EB229A">
              <w:rPr>
                <w:rFonts w:ascii="Times New Roman" w:hAnsi="Times New Roman" w:cs="Times New Roman"/>
              </w:rPr>
              <w:t>SIEMENS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055" w:type="dxa"/>
            <w:vAlign w:val="bottom"/>
          </w:tcPr>
          <w:p w:rsidR="00403449" w:rsidRPr="00EB229A" w:rsidRDefault="00403449" w:rsidP="00EB229A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Розетка ~220</w:t>
            </w:r>
            <w:proofErr w:type="gramStart"/>
            <w:r w:rsidRPr="003E3D3E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E3D3E">
              <w:rPr>
                <w:rFonts w:ascii="Times New Roman" w:hAnsi="Times New Roman" w:cs="Times New Roman"/>
              </w:rPr>
              <w:t xml:space="preserve">, каталожный номер DK </w:t>
            </w:r>
            <w:r w:rsidR="00EB229A">
              <w:rPr>
                <w:rFonts w:ascii="Times New Roman" w:hAnsi="Times New Roman" w:cs="Times New Roman"/>
              </w:rPr>
              <w:t>7280.100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Rittal</w:t>
            </w:r>
            <w:proofErr w:type="spellEnd"/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055" w:type="dxa"/>
            <w:vAlign w:val="bottom"/>
          </w:tcPr>
          <w:p w:rsidR="00403449" w:rsidRPr="00EB229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Оптический кросс-модуль </w:t>
            </w:r>
            <w:r w:rsidRPr="003E3D3E">
              <w:rPr>
                <w:rFonts w:ascii="Times New Roman" w:hAnsi="Times New Roman" w:cs="Times New Roman"/>
                <w:lang w:val="en-US"/>
              </w:rPr>
              <w:t>W</w:t>
            </w:r>
            <w:r w:rsidRPr="003E3D3E">
              <w:rPr>
                <w:rFonts w:ascii="Times New Roman" w:hAnsi="Times New Roman" w:cs="Times New Roman"/>
              </w:rPr>
              <w:t>342-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-12-</w:t>
            </w:r>
            <w:r w:rsidRPr="003E3D3E">
              <w:rPr>
                <w:rFonts w:ascii="Times New Roman" w:hAnsi="Times New Roman" w:cs="Times New Roman"/>
                <w:lang w:val="en-US"/>
              </w:rPr>
              <w:t>MM</w:t>
            </w:r>
            <w:r w:rsidRPr="003E3D3E">
              <w:rPr>
                <w:rFonts w:ascii="Times New Roman" w:hAnsi="Times New Roman" w:cs="Times New Roman"/>
              </w:rPr>
              <w:t>-12-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  <w:r w:rsidR="00EB229A">
              <w:rPr>
                <w:rFonts w:ascii="Times New Roman" w:hAnsi="Times New Roman" w:cs="Times New Roman"/>
              </w:rPr>
              <w:t>-1-12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r w:rsidRPr="003E3D3E">
              <w:rPr>
                <w:rFonts w:ascii="Times New Roman" w:hAnsi="Times New Roman" w:cs="Times New Roman"/>
              </w:rPr>
              <w:t>ООО «Кон</w:t>
            </w:r>
            <w:r w:rsidR="00EB229A">
              <w:rPr>
                <w:rFonts w:ascii="Times New Roman" w:hAnsi="Times New Roman" w:cs="Times New Roman"/>
              </w:rPr>
              <w:t>стру</w:t>
            </w:r>
            <w:r w:rsidR="00EB229A">
              <w:rPr>
                <w:rFonts w:ascii="Times New Roman" w:hAnsi="Times New Roman" w:cs="Times New Roman"/>
              </w:rPr>
              <w:t>к</w:t>
            </w:r>
            <w:r w:rsidR="00EB229A">
              <w:rPr>
                <w:rFonts w:ascii="Times New Roman" w:hAnsi="Times New Roman" w:cs="Times New Roman"/>
              </w:rPr>
              <w:t>тив»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8055" w:type="dxa"/>
            <w:vAlign w:val="bottom"/>
          </w:tcPr>
          <w:p w:rsidR="00403449" w:rsidRPr="00EB229A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Кабель интерфейсный LAN KC-HF UTP 2 </w:t>
            </w:r>
            <w:proofErr w:type="spellStart"/>
            <w:r w:rsidRPr="003E3D3E">
              <w:rPr>
                <w:rFonts w:ascii="Times New Roman" w:hAnsi="Times New Roman" w:cs="Times New Roman"/>
              </w:rPr>
              <w:t>Cat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5e (2х2х0,51), без коннекторов</w:t>
            </w:r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16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055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proofErr w:type="spellStart"/>
            <w:r w:rsidRPr="003E3D3E">
              <w:rPr>
                <w:rFonts w:ascii="Times New Roman" w:hAnsi="Times New Roman" w:cs="Times New Roman"/>
              </w:rPr>
              <w:t>Патч-корд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дуплексный волоконно-оптический </w:t>
            </w:r>
            <w:r w:rsidRPr="003E3D3E">
              <w:rPr>
                <w:rFonts w:ascii="Times New Roman" w:hAnsi="Times New Roman" w:cs="Times New Roman"/>
                <w:lang w:val="en-US"/>
              </w:rPr>
              <w:t>SC</w:t>
            </w:r>
            <w:r w:rsidRPr="003E3D3E">
              <w:rPr>
                <w:rFonts w:ascii="Times New Roman" w:hAnsi="Times New Roman" w:cs="Times New Roman"/>
              </w:rPr>
              <w:t>-</w:t>
            </w:r>
            <w:r w:rsidRPr="003E3D3E">
              <w:rPr>
                <w:rFonts w:ascii="Times New Roman" w:hAnsi="Times New Roman" w:cs="Times New Roman"/>
                <w:lang w:val="en-US"/>
              </w:rPr>
              <w:t>S</w:t>
            </w:r>
            <w:r w:rsidRPr="003E3D3E">
              <w:rPr>
                <w:rFonts w:ascii="Times New Roman" w:hAnsi="Times New Roman" w:cs="Times New Roman"/>
              </w:rPr>
              <w:t xml:space="preserve">C, </w:t>
            </w:r>
            <w:proofErr w:type="spellStart"/>
            <w:r w:rsidRPr="003E3D3E">
              <w:rPr>
                <w:rFonts w:ascii="Times New Roman" w:hAnsi="Times New Roman" w:cs="Times New Roman"/>
              </w:rPr>
              <w:t>многомодовый</w:t>
            </w:r>
            <w:proofErr w:type="spellEnd"/>
            <w:r w:rsidRPr="003E3D3E">
              <w:rPr>
                <w:rFonts w:ascii="Times New Roman" w:hAnsi="Times New Roman" w:cs="Times New Roman"/>
              </w:rPr>
              <w:t xml:space="preserve"> </w:t>
            </w:r>
          </w:p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 xml:space="preserve">62.5/125 мкм, полировка коннекторов </w:t>
            </w:r>
            <w:r w:rsidRPr="003E3D3E">
              <w:rPr>
                <w:rFonts w:ascii="Times New Roman" w:hAnsi="Times New Roman" w:cs="Times New Roman"/>
                <w:lang w:val="en-US"/>
              </w:rPr>
              <w:t>PC</w:t>
            </w:r>
          </w:p>
        </w:tc>
        <w:tc>
          <w:tcPr>
            <w:tcW w:w="1134" w:type="dxa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2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E3D3E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8055" w:type="dxa"/>
          </w:tcPr>
          <w:p w:rsidR="00403449" w:rsidRPr="003E3D3E" w:rsidRDefault="00403449" w:rsidP="00253251">
            <w:pPr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  <w:b/>
                <w:bCs/>
              </w:rPr>
              <w:t>Клеммы: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055" w:type="dxa"/>
          </w:tcPr>
          <w:p w:rsidR="00403449" w:rsidRPr="00EB229A" w:rsidRDefault="00403449" w:rsidP="00253251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E3D3E">
              <w:rPr>
                <w:rFonts w:ascii="Times New Roman" w:hAnsi="Times New Roman" w:cs="Times New Roman"/>
              </w:rPr>
              <w:t>Измеритель</w:t>
            </w:r>
            <w:r w:rsidR="00EB229A">
              <w:rPr>
                <w:rFonts w:ascii="Times New Roman" w:hAnsi="Times New Roman" w:cs="Times New Roman"/>
              </w:rPr>
              <w:t>ные</w:t>
            </w:r>
            <w:proofErr w:type="gramEnd"/>
            <w:r w:rsidR="00EB229A">
              <w:rPr>
                <w:rFonts w:ascii="Times New Roman" w:hAnsi="Times New Roman" w:cs="Times New Roman"/>
              </w:rPr>
              <w:t xml:space="preserve"> с размыкателем типа WTL6/1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B229A">
              <w:rPr>
                <w:rFonts w:ascii="Times New Roman" w:hAnsi="Times New Roman" w:cs="Times New Roman"/>
              </w:rPr>
              <w:t>Weidmuller</w:t>
            </w:r>
            <w:proofErr w:type="spellEnd"/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10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055" w:type="dxa"/>
          </w:tcPr>
          <w:p w:rsidR="00403449" w:rsidRPr="00EB229A" w:rsidRDefault="00EB229A" w:rsidP="002532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Проходные  типа WDU 4</w:t>
            </w:r>
            <w:r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Weidmuller</w:t>
            </w:r>
            <w:proofErr w:type="spellEnd"/>
            <w:r w:rsidRPr="00EB22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30</w:t>
            </w:r>
          </w:p>
        </w:tc>
      </w:tr>
      <w:tr w:rsidR="00403449" w:rsidRPr="00CA186E" w:rsidTr="0078627C">
        <w:tc>
          <w:tcPr>
            <w:tcW w:w="840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055" w:type="dxa"/>
          </w:tcPr>
          <w:p w:rsidR="00403449" w:rsidRPr="00EB229A" w:rsidRDefault="00403449" w:rsidP="00F265DF">
            <w:pPr>
              <w:rPr>
                <w:rFonts w:ascii="Times New Roman" w:hAnsi="Times New Roman" w:cs="Times New Roman"/>
              </w:rPr>
            </w:pPr>
            <w:proofErr w:type="gramStart"/>
            <w:r w:rsidRPr="003E3D3E">
              <w:rPr>
                <w:rFonts w:ascii="Times New Roman" w:hAnsi="Times New Roman" w:cs="Times New Roman"/>
              </w:rPr>
              <w:t>Измерительные</w:t>
            </w:r>
            <w:proofErr w:type="gramEnd"/>
            <w:r w:rsidRPr="003E3D3E">
              <w:rPr>
                <w:rFonts w:ascii="Times New Roman" w:hAnsi="Times New Roman" w:cs="Times New Roman"/>
              </w:rPr>
              <w:t xml:space="preserve"> с размыкателе</w:t>
            </w:r>
            <w:r w:rsidR="00EB229A">
              <w:rPr>
                <w:rFonts w:ascii="Times New Roman" w:hAnsi="Times New Roman" w:cs="Times New Roman"/>
              </w:rPr>
              <w:t>м  типа WTL 6/3/STB</w:t>
            </w:r>
            <w:r w:rsidR="00EB229A" w:rsidRPr="00EB229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B229A">
              <w:rPr>
                <w:rFonts w:ascii="Times New Roman" w:hAnsi="Times New Roman" w:cs="Times New Roman"/>
              </w:rPr>
              <w:t>Weidmuller</w:t>
            </w:r>
            <w:proofErr w:type="spellEnd"/>
            <w:r w:rsidR="00EB229A" w:rsidRPr="00EB229A">
              <w:rPr>
                <w:rFonts w:ascii="Times New Roman" w:hAnsi="Times New Roman" w:cs="Times New Roman"/>
              </w:rPr>
              <w:t xml:space="preserve"> </w:t>
            </w:r>
            <w:r w:rsidR="00EB229A"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134" w:type="dxa"/>
            <w:vAlign w:val="center"/>
          </w:tcPr>
          <w:p w:rsidR="00403449" w:rsidRPr="003E3D3E" w:rsidRDefault="00403449" w:rsidP="003E3D3E">
            <w:pPr>
              <w:jc w:val="center"/>
              <w:rPr>
                <w:rFonts w:ascii="Times New Roman" w:hAnsi="Times New Roman" w:cs="Times New Roman"/>
              </w:rPr>
            </w:pPr>
            <w:r w:rsidRPr="003E3D3E">
              <w:rPr>
                <w:rFonts w:ascii="Times New Roman" w:hAnsi="Times New Roman" w:cs="Times New Roman"/>
              </w:rPr>
              <w:t>40</w:t>
            </w:r>
          </w:p>
        </w:tc>
      </w:tr>
      <w:tr w:rsidR="004D77A3" w:rsidRPr="00CA186E" w:rsidTr="008C7941">
        <w:tc>
          <w:tcPr>
            <w:tcW w:w="10029" w:type="dxa"/>
            <w:gridSpan w:val="3"/>
            <w:vAlign w:val="center"/>
          </w:tcPr>
          <w:p w:rsidR="004D77A3" w:rsidRPr="003E3D3E" w:rsidRDefault="004D77A3" w:rsidP="004D77A3">
            <w:pPr>
              <w:ind w:hanging="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*)</w:t>
            </w:r>
            <w:r>
              <w:rPr>
                <w:rFonts w:ascii="Times New Roman" w:hAnsi="Times New Roman" w:cs="Times New Roman"/>
              </w:rPr>
              <w:t xml:space="preserve"> – не входит в объем поставки</w:t>
            </w:r>
          </w:p>
        </w:tc>
      </w:tr>
    </w:tbl>
    <w:p w:rsidR="00403449" w:rsidRDefault="00403449" w:rsidP="0078627C">
      <w:pPr>
        <w:ind w:firstLine="680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B73876" w:rsidRPr="00004C78" w:rsidRDefault="00B73876" w:rsidP="0078627C">
      <w:pPr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Требования к аналогам </w:t>
      </w:r>
      <w:proofErr w:type="gramStart"/>
      <w:r>
        <w:rPr>
          <w:rFonts w:ascii="Times New Roman" w:hAnsi="Times New Roman" w:cs="Times New Roman"/>
        </w:rPr>
        <w:t>комплектующих</w:t>
      </w:r>
      <w:proofErr w:type="gramEnd"/>
      <w:r>
        <w:rPr>
          <w:rFonts w:ascii="Times New Roman" w:hAnsi="Times New Roman" w:cs="Times New Roman"/>
        </w:rPr>
        <w:t xml:space="preserve"> в соответствии с п. 13.1 настоящего технического задания.</w:t>
      </w:r>
    </w:p>
    <w:p w:rsidR="00403449" w:rsidRDefault="00403449" w:rsidP="00850981">
      <w:pPr>
        <w:ind w:firstLine="709"/>
        <w:jc w:val="both"/>
        <w:rPr>
          <w:rFonts w:ascii="Times New Roman" w:hAnsi="Times New Roman" w:cs="Times New Roman"/>
        </w:rPr>
      </w:pPr>
    </w:p>
    <w:p w:rsidR="00403449" w:rsidRDefault="00403449" w:rsidP="00850981">
      <w:pPr>
        <w:rPr>
          <w:rFonts w:ascii="Times New Roman" w:hAnsi="Times New Roman" w:cs="Times New Roman"/>
          <w:b/>
          <w:bCs/>
        </w:rPr>
      </w:pPr>
    </w:p>
    <w:p w:rsidR="00403449" w:rsidRDefault="00403449" w:rsidP="0085098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403449" w:rsidRPr="00DA42E3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lastRenderedPageBreak/>
        <w:t>Приложение №</w:t>
      </w:r>
      <w:r>
        <w:rPr>
          <w:rFonts w:ascii="Times New Roman" w:hAnsi="Times New Roman" w:cs="Times New Roman"/>
          <w:color w:val="auto"/>
          <w:lang w:eastAsia="en-US"/>
        </w:rPr>
        <w:t>3</w:t>
      </w:r>
    </w:p>
    <w:p w:rsidR="00403449" w:rsidRPr="00DA42E3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DA42E3">
        <w:rPr>
          <w:rFonts w:ascii="Times New Roman" w:hAnsi="Times New Roman" w:cs="Times New Roman"/>
          <w:color w:val="auto"/>
          <w:lang w:eastAsia="en-US"/>
        </w:rPr>
        <w:t>к Техническому заданию</w:t>
      </w:r>
    </w:p>
    <w:p w:rsidR="00403449" w:rsidRPr="00DA42E3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03449" w:rsidRPr="00DA42E3" w:rsidRDefault="00403449" w:rsidP="00850981">
      <w:pPr>
        <w:spacing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  <w:proofErr w:type="spellStart"/>
      <w:r w:rsidRPr="00DA42E3">
        <w:rPr>
          <w:rFonts w:ascii="Times New Roman" w:hAnsi="Times New Roman" w:cs="Times New Roman"/>
          <w:color w:val="auto"/>
          <w:lang w:eastAsia="en-US"/>
        </w:rPr>
        <w:t>Нововоронежская</w:t>
      </w:r>
      <w:proofErr w:type="spellEnd"/>
      <w:r w:rsidRPr="00DA42E3">
        <w:rPr>
          <w:rFonts w:ascii="Times New Roman" w:hAnsi="Times New Roman" w:cs="Times New Roman"/>
          <w:color w:val="auto"/>
          <w:lang w:eastAsia="en-US"/>
        </w:rPr>
        <w:t xml:space="preserve"> АЭС-2</w:t>
      </w:r>
    </w:p>
    <w:p w:rsidR="00403449" w:rsidRPr="002618F5" w:rsidRDefault="00403449" w:rsidP="00850981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</w:t>
      </w:r>
      <w:r w:rsidRPr="002618F5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по</w:t>
      </w:r>
      <w:r w:rsidRPr="002618F5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унификации</w:t>
      </w:r>
      <w:r w:rsidRPr="002618F5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шкафов</w:t>
      </w:r>
      <w:r w:rsidRPr="002618F5">
        <w:rPr>
          <w:rFonts w:ascii="Times New Roman" w:hAnsi="Times New Roman" w:cs="Times New Roman"/>
          <w:b/>
          <w:bCs/>
          <w:color w:val="auto"/>
          <w:lang w:eastAsia="en-US"/>
        </w:rPr>
        <w:t xml:space="preserve"> </w:t>
      </w:r>
    </w:p>
    <w:p w:rsidR="00403449" w:rsidRPr="00DA42E3" w:rsidRDefault="00403449" w:rsidP="00850981">
      <w:pPr>
        <w:spacing w:line="276" w:lineRule="auto"/>
        <w:jc w:val="center"/>
        <w:rPr>
          <w:rFonts w:ascii="Times New Roman" w:hAnsi="Times New Roman" w:cs="Times New Roman"/>
          <w:color w:val="auto"/>
          <w:lang w:eastAsia="en-US"/>
        </w:rPr>
      </w:pP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1)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ab/>
        <w:t>Группы унификации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Выделяются следующие группы по унификации: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оборудование СКУ ЭЧ СУ и ВУ;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оборудование АИИС КУЭ.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В обязательном порядке должна быть выполнена унификация оборудования, входящего в одну группу по унификации.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Желательна унификация оборудования, входящего в разные группы по унификации.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2)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ab/>
        <w:t>Унификация в части дверей шкафа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Шкафы одной группы унификации должны иметь передние двери: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одинакового цвета;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с одинаковым фоновым рисунком (одинаковым затемнением)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для шкафов АИИС КУЭ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;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одинаковой ручкой с одинаковым замком.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gramStart"/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Ручки с замком должны быть одинаковыми на передней и на задней дверях.</w:t>
      </w:r>
      <w:proofErr w:type="gramEnd"/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3)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ab/>
        <w:t>Унификация в части монтажной панели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Монтажная панель одной группы унификации должна быть окрашена с двух сторон. Цвет мо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н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тажной панели по цвету шкафа (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val="en-US" w:eastAsia="en-US"/>
        </w:rPr>
        <w:t>RAL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7035). На монтажных панелях не допускается царапин. Монтажные панели должны иметь лакокрасочное покрытие класса не ниже IV в соответствии с ГОСТ 9.032-74.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Шкафы одной группы унификации должны иметь монтажные панели одинакового цвета по 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val="en-US" w:eastAsia="en-US"/>
        </w:rPr>
        <w:t>RAL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и их окраска должна выполняться одинаковым способом.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4)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ab/>
        <w:t>Унификация в части маркировки элементов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Маркировка элементов должна наноситься: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на самом элементе;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рядом с элементом на монтажной панели или поверхности шкафа. Маркировка должна быть нанесена снизу элемента или справа. Если элемент виден с двух сторон монтажной панели, то маркировка наносится и спереди и сзади.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Для шкафов одной группы унификации маркировка элементов должна быть идентична и согл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а</w:t>
      </w:r>
      <w:r w:rsidR="000F1532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сована с 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АО «ВНИИАЭС».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5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)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ab/>
        <w:t>Унификация в части маркировки клемм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gramStart"/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Маркировка однотипных клемм должна быть выполнена идентичной.</w:t>
      </w:r>
      <w:proofErr w:type="gramEnd"/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Маркировка клемм должна быть выполнена печатным способом, шрифтом одного типа и размера. Цвет надписи черный. 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Однотипные надписи на маркировочных колодках должны быть выполнены шрифтом одного типа и размера. Цвет надписи черный. 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6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)</w:t>
      </w:r>
      <w:r w:rsidRPr="00AC197D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ab/>
        <w:t>Унификация в части маркировки проводов</w:t>
      </w:r>
    </w:p>
    <w:p w:rsidR="00403449" w:rsidRPr="00AC197D" w:rsidRDefault="00403449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ab/>
        <w:t>Провода должны иметь следующую цветовую маркировку:</w:t>
      </w:r>
    </w:p>
    <w:p w:rsidR="00403449" w:rsidRPr="00AC197D" w:rsidRDefault="00403449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ab/>
        <w:t>- цвет проводников РЕ – желто-зеленый;</w:t>
      </w:r>
    </w:p>
    <w:p w:rsidR="00403449" w:rsidRPr="00AC197D" w:rsidRDefault="00403449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ab/>
        <w:t xml:space="preserve">- цвет проводника 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val="en-US" w:eastAsia="en-US"/>
        </w:rPr>
        <w:t>N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– голубой;</w:t>
      </w:r>
    </w:p>
    <w:p w:rsidR="00403449" w:rsidRPr="00AC197D" w:rsidRDefault="00403449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ab/>
        <w:t>- цвет фазы –</w:t>
      </w:r>
      <w:r w:rsidR="000A0BA8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черный или коричневый;</w:t>
      </w:r>
    </w:p>
    <w:p w:rsidR="00403449" w:rsidRPr="00AC197D" w:rsidRDefault="00403449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ab/>
        <w:t>- цвет остальных проводов – белый.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Провода должны иметь встречную буквенно-цифровую маркировку.</w:t>
      </w:r>
    </w:p>
    <w:p w:rsidR="00403449" w:rsidRPr="00AC197D" w:rsidRDefault="00403449" w:rsidP="00AC197D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gramStart"/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Для шкафов одной группы унификации маркировка проводов (гильзы, </w:t>
      </w:r>
      <w:proofErr w:type="spellStart"/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шильдики</w:t>
      </w:r>
      <w:proofErr w:type="spellEnd"/>
      <w:r w:rsidRPr="00AC197D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и т.п.) должна быть выполнена идентичной и согласована с АО «ВНИИАЭС».</w:t>
      </w:r>
      <w:proofErr w:type="gramEnd"/>
    </w:p>
    <w:p w:rsidR="00403449" w:rsidRPr="00AC197D" w:rsidRDefault="00403449" w:rsidP="00AC197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8627C" w:rsidRDefault="0078627C" w:rsidP="00040C2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0D2ADF" w:rsidRDefault="000D2ADF" w:rsidP="00040C2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0D2ADF" w:rsidRDefault="000D2ADF" w:rsidP="00040C2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78627C" w:rsidRPr="00DA42E3" w:rsidRDefault="0078627C" w:rsidP="00040C2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03449" w:rsidRPr="00092484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lastRenderedPageBreak/>
        <w:t>П</w:t>
      </w:r>
      <w:r>
        <w:rPr>
          <w:rFonts w:ascii="Times New Roman" w:hAnsi="Times New Roman" w:cs="Times New Roman"/>
          <w:color w:val="auto"/>
          <w:lang w:eastAsia="en-US"/>
        </w:rPr>
        <w:t>риложение</w:t>
      </w:r>
      <w:r w:rsidRPr="00521046">
        <w:rPr>
          <w:rFonts w:ascii="Times New Roman" w:hAnsi="Times New Roman" w:cs="Times New Roman"/>
          <w:color w:val="auto"/>
          <w:lang w:eastAsia="en-US"/>
        </w:rPr>
        <w:t xml:space="preserve"> №</w:t>
      </w:r>
      <w:r>
        <w:rPr>
          <w:rFonts w:ascii="Times New Roman" w:hAnsi="Times New Roman" w:cs="Times New Roman"/>
          <w:color w:val="auto"/>
          <w:lang w:eastAsia="en-US"/>
        </w:rPr>
        <w:t>4</w:t>
      </w:r>
    </w:p>
    <w:p w:rsidR="00403449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 xml:space="preserve"> к Техническому заданию</w:t>
      </w:r>
    </w:p>
    <w:p w:rsidR="00403449" w:rsidRPr="00521046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03449" w:rsidRDefault="00403449" w:rsidP="00850981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521046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 к аналогам испытательного оборудования</w:t>
      </w:r>
    </w:p>
    <w:p w:rsidR="00403449" w:rsidRPr="00521046" w:rsidRDefault="00403449" w:rsidP="00850981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403449" w:rsidRPr="00723E0C" w:rsidRDefault="00403449" w:rsidP="00850981">
      <w:pPr>
        <w:numPr>
          <w:ilvl w:val="0"/>
          <w:numId w:val="11"/>
        </w:numPr>
        <w:spacing w:after="200" w:line="276" w:lineRule="auto"/>
        <w:ind w:left="180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 xml:space="preserve">Требования к аналогу </w:t>
      </w:r>
      <w:proofErr w:type="spellStart"/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мегаомметра</w:t>
      </w:r>
      <w:proofErr w:type="spellEnd"/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 xml:space="preserve"> ЭС202/3Г</w:t>
      </w:r>
    </w:p>
    <w:p w:rsidR="00403449" w:rsidRPr="00723E0C" w:rsidRDefault="00403449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должен иметь действующее свидетельство об утверждении типа средств измерений, выданное Федеральным агентством по техническому регулированию и метрологии РФ.</w:t>
      </w:r>
    </w:p>
    <w:p w:rsidR="00403449" w:rsidRPr="00723E0C" w:rsidRDefault="00403449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должен иметь действующее свидетельство о поверке на территории РФ.</w:t>
      </w:r>
    </w:p>
    <w:p w:rsidR="00403449" w:rsidRPr="00723E0C" w:rsidRDefault="00403449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должен соответствовать требованиям ГОСТ 22261-94.</w:t>
      </w:r>
    </w:p>
    <w:p w:rsidR="00403449" w:rsidRPr="00723E0C" w:rsidRDefault="00403449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должен быть приспособлен для измерения сопротивления изоляции электрических ц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е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пей.</w:t>
      </w:r>
    </w:p>
    <w:p w:rsidR="00403449" w:rsidRPr="00723E0C" w:rsidRDefault="00403449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Требуемые характеристики </w:t>
      </w: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мегаомметра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приведены в таблице 1.</w:t>
      </w:r>
    </w:p>
    <w:p w:rsidR="00403449" w:rsidRPr="00723E0C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723E0C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03449" w:rsidRPr="00723E0C">
        <w:tc>
          <w:tcPr>
            <w:tcW w:w="4785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4786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403449" w:rsidRPr="00723E0C">
        <w:tc>
          <w:tcPr>
            <w:tcW w:w="4785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Диапазон измерения сопротивления, не менее, МОм</w:t>
            </w:r>
          </w:p>
        </w:tc>
        <w:tc>
          <w:tcPr>
            <w:tcW w:w="4786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0…100 </w:t>
            </w:r>
          </w:p>
        </w:tc>
      </w:tr>
      <w:tr w:rsidR="00403449" w:rsidRPr="00723E0C">
        <w:tc>
          <w:tcPr>
            <w:tcW w:w="4785" w:type="dxa"/>
          </w:tcPr>
          <w:p w:rsidR="00403449" w:rsidRPr="003E3D3E" w:rsidRDefault="000A0BA8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Измерительное</w:t>
            </w:r>
            <w:r w:rsidR="00403449"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напряжение на зажимах при</w:t>
            </w:r>
            <w:r w:rsidR="00403449"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softHyphen/>
              <w:t xml:space="preserve">бора, </w:t>
            </w:r>
            <w:proofErr w:type="gramStart"/>
            <w:r w:rsidR="00403449"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786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500±50</w:t>
            </w:r>
          </w:p>
        </w:tc>
      </w:tr>
      <w:tr w:rsidR="00403449" w:rsidRPr="00723E0C">
        <w:tc>
          <w:tcPr>
            <w:tcW w:w="4785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Предел допускаемой основной относительной погрешности прибора в диапазоне от 0,5 МОм до 500 МОм, не хуже, %</w:t>
            </w:r>
          </w:p>
        </w:tc>
        <w:tc>
          <w:tcPr>
            <w:tcW w:w="4786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±15</w:t>
            </w:r>
          </w:p>
        </w:tc>
      </w:tr>
    </w:tbl>
    <w:p w:rsidR="00403449" w:rsidRPr="00723E0C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723E0C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723E0C" w:rsidRDefault="00403449" w:rsidP="00850981">
      <w:pPr>
        <w:numPr>
          <w:ilvl w:val="0"/>
          <w:numId w:val="11"/>
        </w:numPr>
        <w:spacing w:after="200" w:line="276" w:lineRule="auto"/>
        <w:ind w:left="180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Требования к аналогу микроомметра Ф4104-М1</w:t>
      </w:r>
    </w:p>
    <w:p w:rsidR="00403449" w:rsidRPr="00723E0C" w:rsidRDefault="00403449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Микроомметр должен иметь действующее свидетельство об утверждении типа средств измерений, выданное Федеральным агентством по техническому регулированию и метрологии РФ.</w:t>
      </w:r>
    </w:p>
    <w:p w:rsidR="00403449" w:rsidRPr="00723E0C" w:rsidRDefault="00403449" w:rsidP="00850981">
      <w:pPr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Микроомметр должен иметь действующее свидетельство о поверке на территории РФ.</w:t>
      </w:r>
    </w:p>
    <w:p w:rsidR="00403449" w:rsidRPr="00723E0C" w:rsidRDefault="00403449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Микроомметр должен соответствовать требованиям ГОСТ 22261-94.</w:t>
      </w:r>
    </w:p>
    <w:p w:rsidR="00403449" w:rsidRPr="00723E0C" w:rsidRDefault="00403449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Требуемые характеристики </w:t>
      </w:r>
      <w:proofErr w:type="spell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мегаомметра</w:t>
      </w:r>
      <w:proofErr w:type="spell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приведены в таблице 2.</w:t>
      </w:r>
    </w:p>
    <w:p w:rsidR="00403449" w:rsidRPr="00723E0C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723E0C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2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03449" w:rsidRPr="00723E0C">
        <w:tc>
          <w:tcPr>
            <w:tcW w:w="4785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4786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403449" w:rsidRPr="00723E0C">
        <w:tc>
          <w:tcPr>
            <w:tcW w:w="4785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Диапазон измерения сопротивления, не менее, Ом</w:t>
            </w:r>
          </w:p>
        </w:tc>
        <w:tc>
          <w:tcPr>
            <w:tcW w:w="4786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0…1 </w:t>
            </w:r>
          </w:p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0…0,1</w:t>
            </w:r>
          </w:p>
        </w:tc>
      </w:tr>
      <w:tr w:rsidR="00403449" w:rsidRPr="00723E0C">
        <w:tc>
          <w:tcPr>
            <w:tcW w:w="4785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Класс точности</w:t>
            </w:r>
          </w:p>
        </w:tc>
        <w:tc>
          <w:tcPr>
            <w:tcW w:w="4786" w:type="dxa"/>
          </w:tcPr>
          <w:p w:rsidR="00403449" w:rsidRPr="003E3D3E" w:rsidRDefault="00403449" w:rsidP="003E207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2,5</w:t>
            </w:r>
          </w:p>
        </w:tc>
      </w:tr>
    </w:tbl>
    <w:p w:rsidR="00403449" w:rsidRPr="00723E0C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723E0C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723E0C" w:rsidRDefault="00403449" w:rsidP="00850981">
      <w:pPr>
        <w:numPr>
          <w:ilvl w:val="0"/>
          <w:numId w:val="11"/>
        </w:numPr>
        <w:spacing w:after="200" w:line="276" w:lineRule="auto"/>
        <w:ind w:left="180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Требования к аналогу универсальной пробойной установки УПУ-10</w:t>
      </w:r>
    </w:p>
    <w:p w:rsidR="00403449" w:rsidRPr="00723E0C" w:rsidRDefault="00403449" w:rsidP="00850981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Универсальная пробойная установка должна быть аттестована в соответствии с ГОСТ </w:t>
      </w:r>
      <w:proofErr w:type="gram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</w:t>
      </w:r>
      <w:proofErr w:type="gram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8.568-97.</w:t>
      </w:r>
    </w:p>
    <w:p w:rsidR="00403449" w:rsidRPr="00723E0C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Установка должна обеспечивать испытания по стойкости к пробою изоляции электрических цепей. И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с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пытатель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softHyphen/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ное напряжение 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1500 и 20</w:t>
      </w:r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>00</w:t>
      </w:r>
      <w:proofErr w:type="gramStart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В</w:t>
      </w:r>
      <w:proofErr w:type="gramEnd"/>
      <w:r w:rsidRPr="00723E0C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переменного тока. Приведенная относительная погрешность при этом не должна превышать 3 %.</w:t>
      </w:r>
    </w:p>
    <w:p w:rsidR="00403449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DA42E3" w:rsidRDefault="00403449" w:rsidP="00040C2A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03449" w:rsidRPr="00DA42E3" w:rsidRDefault="00403449" w:rsidP="00040C2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03449" w:rsidRPr="00040C2A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040C2A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040C2A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Default="00403449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891568" w:rsidRPr="00040C2A" w:rsidRDefault="00891568" w:rsidP="0085098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tbl>
      <w:tblPr>
        <w:tblpPr w:leftFromText="180" w:rightFromText="180" w:vertAnchor="text" w:horzAnchor="page" w:tblpXSpec="center" w:tblpY="-115"/>
        <w:tblW w:w="10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10317"/>
      </w:tblGrid>
      <w:tr w:rsidR="00403449" w:rsidRPr="00186908">
        <w:trPr>
          <w:trHeight w:val="341"/>
        </w:trPr>
        <w:tc>
          <w:tcPr>
            <w:tcW w:w="10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850981" w:rsidRDefault="00403449" w:rsidP="00652199">
            <w:pPr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21046">
              <w:rPr>
                <w:rFonts w:ascii="Times New Roman" w:hAnsi="Times New Roman" w:cs="Times New Roman"/>
                <w:color w:val="auto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риложение</w:t>
            </w:r>
            <w:r w:rsidRPr="00521046">
              <w:rPr>
                <w:rFonts w:ascii="Times New Roman" w:hAnsi="Times New Roman" w:cs="Times New Roman"/>
                <w:color w:val="auto"/>
                <w:lang w:eastAsia="en-US"/>
              </w:rPr>
              <w:t xml:space="preserve"> №</w:t>
            </w:r>
            <w:r w:rsidRPr="00850981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  <w:p w:rsidR="00403449" w:rsidRDefault="00403449" w:rsidP="00652199">
            <w:pPr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21046">
              <w:rPr>
                <w:rFonts w:ascii="Times New Roman" w:hAnsi="Times New Roman" w:cs="Times New Roman"/>
                <w:color w:val="auto"/>
                <w:lang w:eastAsia="en-US"/>
              </w:rPr>
              <w:t xml:space="preserve"> к Техническому заданию</w:t>
            </w:r>
          </w:p>
          <w:p w:rsidR="00403449" w:rsidRPr="00652199" w:rsidRDefault="00403449" w:rsidP="00652199">
            <w:pPr>
              <w:jc w:val="right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:rsidR="00403449" w:rsidRPr="00850981" w:rsidRDefault="00403449" w:rsidP="00652199">
            <w:pP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  <w:p w:rsidR="00403449" w:rsidRPr="002618F5" w:rsidRDefault="00403449" w:rsidP="002618F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eastAsia="en-US"/>
              </w:rPr>
            </w:pPr>
            <w:r w:rsidRPr="002618F5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lang w:eastAsia="en-US"/>
              </w:rPr>
              <w:t>Перечень, условия и сроки передачи Документации</w:t>
            </w:r>
          </w:p>
          <w:p w:rsidR="00403449" w:rsidRPr="0065219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03449" w:rsidRPr="00186908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86908">
              <w:rPr>
                <w:rFonts w:ascii="Times New Roman" w:hAnsi="Times New Roman" w:cs="Times New Roman"/>
                <w:b/>
                <w:bCs/>
                <w:color w:val="auto"/>
              </w:rPr>
              <w:t>Адреса для направления документации:</w:t>
            </w:r>
          </w:p>
        </w:tc>
      </w:tr>
      <w:tr w:rsidR="00403449" w:rsidRPr="00186908">
        <w:trPr>
          <w:trHeight w:val="861"/>
        </w:trPr>
        <w:tc>
          <w:tcPr>
            <w:tcW w:w="10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49" w:rsidRPr="00BA0A39" w:rsidRDefault="00403449" w:rsidP="00186908">
            <w:pPr>
              <w:numPr>
                <w:ilvl w:val="0"/>
                <w:numId w:val="13"/>
              </w:numPr>
              <w:tabs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«ВНИИ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АЭС» (Заказчик)</w:t>
            </w:r>
          </w:p>
          <w:p w:rsidR="00403449" w:rsidRPr="00BA0A39" w:rsidRDefault="00403449" w:rsidP="00186908">
            <w:pPr>
              <w:numPr>
                <w:ilvl w:val="0"/>
                <w:numId w:val="13"/>
              </w:numPr>
              <w:tabs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ОАО «Концерн Росэн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ергоатом» (Заказчик-застройщик)</w:t>
            </w:r>
          </w:p>
          <w:p w:rsidR="00403449" w:rsidRPr="00BA0A39" w:rsidRDefault="00403449" w:rsidP="00186908">
            <w:pPr>
              <w:numPr>
                <w:ilvl w:val="0"/>
                <w:numId w:val="13"/>
              </w:numPr>
              <w:tabs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</w:rPr>
              <w:t>ОАО «</w:t>
            </w:r>
            <w:proofErr w:type="spell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Атомэнергопроект</w:t>
            </w:r>
            <w:proofErr w:type="spell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 (Генподрядчик)</w:t>
            </w:r>
          </w:p>
          <w:p w:rsidR="00403449" w:rsidRPr="00BA0A39" w:rsidRDefault="00403449" w:rsidP="00186908">
            <w:pPr>
              <w:numPr>
                <w:ilvl w:val="0"/>
                <w:numId w:val="13"/>
              </w:numPr>
              <w:tabs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НФ-ДС </w:t>
            </w:r>
            <w:r w:rsidRPr="00BA0A39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</w:rPr>
              <w:t xml:space="preserve"> ОАО «</w:t>
            </w:r>
            <w:proofErr w:type="spell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Атомэнергопроект</w:t>
            </w:r>
            <w:proofErr w:type="spell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 (Грузополучатель)</w:t>
            </w:r>
          </w:p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03449" w:rsidRPr="00186908">
        <w:trPr>
          <w:trHeight w:val="256"/>
        </w:trPr>
        <w:tc>
          <w:tcPr>
            <w:tcW w:w="10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403449" w:rsidRPr="00186908">
        <w:trPr>
          <w:trHeight w:val="594"/>
        </w:trPr>
        <w:tc>
          <w:tcPr>
            <w:tcW w:w="10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403449" w:rsidRPr="00186908">
        <w:trPr>
          <w:trHeight w:val="683"/>
        </w:trPr>
        <w:tc>
          <w:tcPr>
            <w:tcW w:w="10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449" w:rsidRPr="00186908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86908">
              <w:rPr>
                <w:rFonts w:ascii="Times New Roman" w:hAnsi="Times New Roman" w:cs="Times New Roman"/>
                <w:b/>
                <w:bCs/>
                <w:color w:val="auto"/>
              </w:rPr>
              <w:t>1. Документация, передаваемая Заказчику с момента вступления Договора в силу до поставки Оборудования на площадку АЭС.</w:t>
            </w:r>
          </w:p>
        </w:tc>
      </w:tr>
      <w:tr w:rsidR="00403449" w:rsidRPr="00BA0A39">
        <w:trPr>
          <w:trHeight w:val="458"/>
        </w:trPr>
        <w:tc>
          <w:tcPr>
            <w:tcW w:w="108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1.1. В течение 5 календарных дней 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даты вступления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 силу Договора:</w:t>
            </w:r>
          </w:p>
        </w:tc>
      </w:tr>
      <w:tr w:rsidR="00403449" w:rsidRPr="00BA0A39">
        <w:trPr>
          <w:trHeight w:val="399"/>
        </w:trPr>
        <w:tc>
          <w:tcPr>
            <w:tcW w:w="516" w:type="dxa"/>
            <w:shd w:val="clear" w:color="auto" w:fill="F2F2F2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/п</w:t>
            </w:r>
          </w:p>
        </w:tc>
        <w:tc>
          <w:tcPr>
            <w:tcW w:w="10317" w:type="dxa"/>
            <w:shd w:val="clear" w:color="auto" w:fill="F2F2F2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403449" w:rsidRPr="00BA0A39">
        <w:trPr>
          <w:trHeight w:val="399"/>
        </w:trPr>
        <w:tc>
          <w:tcPr>
            <w:tcW w:w="516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10317" w:type="dxa"/>
            <w:vAlign w:val="center"/>
          </w:tcPr>
          <w:p w:rsidR="00403449" w:rsidRPr="00BA0A39" w:rsidRDefault="00403449" w:rsidP="000F1532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Заверенные 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копии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имеющиеся у 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Исполнителя и Соисполнителей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лицензий, сертификатов соответствия, разрешений и других документов, дающих 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Исполнителю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С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оисполнителя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 права на конструирование, изготовление и поставку Оборудования для атомных электростанций, включая Оборудование, поставляемое по Договору.</w:t>
            </w:r>
          </w:p>
        </w:tc>
      </w:tr>
      <w:tr w:rsidR="00403449" w:rsidRPr="00BA0A39">
        <w:trPr>
          <w:trHeight w:val="399"/>
        </w:trPr>
        <w:tc>
          <w:tcPr>
            <w:tcW w:w="516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10317" w:type="dxa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План качества.</w:t>
            </w:r>
          </w:p>
        </w:tc>
      </w:tr>
      <w:tr w:rsidR="00403449" w:rsidRPr="00BA0A39">
        <w:trPr>
          <w:trHeight w:val="399"/>
        </w:trPr>
        <w:tc>
          <w:tcPr>
            <w:tcW w:w="516" w:type="dxa"/>
            <w:vAlign w:val="center"/>
          </w:tcPr>
          <w:p w:rsidR="00403449" w:rsidRPr="00BA0A39" w:rsidRDefault="00FD753E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  <w:r w:rsidR="00403449"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0317" w:type="dxa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Согласованный в соответствии с условиями Договора график разработки и выпуска РКД.</w:t>
            </w:r>
          </w:p>
        </w:tc>
      </w:tr>
      <w:tr w:rsidR="00403449" w:rsidRPr="00BA0A39">
        <w:trPr>
          <w:trHeight w:val="399"/>
        </w:trPr>
        <w:tc>
          <w:tcPr>
            <w:tcW w:w="516" w:type="dxa"/>
            <w:vAlign w:val="center"/>
          </w:tcPr>
          <w:p w:rsidR="00403449" w:rsidRPr="00BA0A39" w:rsidRDefault="00FD753E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  <w:r w:rsidR="00403449"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0317" w:type="dxa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Вес, габаритные и технические характеристики Оборудования.</w:t>
            </w:r>
          </w:p>
        </w:tc>
      </w:tr>
      <w:tr w:rsidR="00403449" w:rsidRPr="00BA0A39">
        <w:trPr>
          <w:trHeight w:val="399"/>
        </w:trPr>
        <w:tc>
          <w:tcPr>
            <w:tcW w:w="516" w:type="dxa"/>
            <w:vAlign w:val="center"/>
          </w:tcPr>
          <w:p w:rsidR="00403449" w:rsidRPr="00BA0A39" w:rsidRDefault="00FD753E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  <w:r w:rsidR="00403449"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0317" w:type="dxa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Согласованный в соответствии с условиями Договора график изготовления и проведения приемо-сдаточных испытаний Оборудования</w:t>
            </w:r>
          </w:p>
        </w:tc>
      </w:tr>
      <w:tr w:rsidR="00403449" w:rsidRPr="00BA0A39">
        <w:trPr>
          <w:trHeight w:val="399"/>
        </w:trPr>
        <w:tc>
          <w:tcPr>
            <w:tcW w:w="516" w:type="dxa"/>
            <w:vAlign w:val="center"/>
          </w:tcPr>
          <w:p w:rsidR="00403449" w:rsidRPr="00BA0A39" w:rsidRDefault="00FD753E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  <w:r w:rsidR="00403449"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0317" w:type="dxa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Чертежи закладных деталей и другая информация по установке Оборудования, включая указание центра тяжести Оборудования (при необходимости)</w:t>
            </w:r>
          </w:p>
        </w:tc>
      </w:tr>
      <w:tr w:rsidR="00403449" w:rsidRPr="00BA0A39">
        <w:trPr>
          <w:trHeight w:val="416"/>
        </w:trPr>
        <w:tc>
          <w:tcPr>
            <w:tcW w:w="10833" w:type="dxa"/>
            <w:gridSpan w:val="2"/>
            <w:tcBorders>
              <w:left w:val="nil"/>
              <w:right w:val="nil"/>
            </w:tcBorders>
            <w:vAlign w:val="bottom"/>
          </w:tcPr>
          <w:p w:rsidR="00403449" w:rsidRPr="00BA0A39" w:rsidRDefault="00403449" w:rsidP="00186908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1.2. В течение 35 календарных дней 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даты вступления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 силу Договора:</w:t>
            </w:r>
          </w:p>
        </w:tc>
      </w:tr>
      <w:tr w:rsidR="00403449" w:rsidRPr="00BA0A39">
        <w:trPr>
          <w:trHeight w:val="512"/>
        </w:trPr>
        <w:tc>
          <w:tcPr>
            <w:tcW w:w="516" w:type="dxa"/>
            <w:shd w:val="clear" w:color="auto" w:fill="F2F2F2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/п</w:t>
            </w:r>
          </w:p>
        </w:tc>
        <w:tc>
          <w:tcPr>
            <w:tcW w:w="10317" w:type="dxa"/>
            <w:shd w:val="clear" w:color="auto" w:fill="F2F2F2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403449" w:rsidRPr="00BA0A39">
        <w:trPr>
          <w:trHeight w:val="399"/>
        </w:trPr>
        <w:tc>
          <w:tcPr>
            <w:tcW w:w="516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10317" w:type="dxa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Комплект чертежей (общего вида, сборочные чертежи Оборудования и чертежи его основных узлов с указанием габаритов).</w:t>
            </w:r>
          </w:p>
        </w:tc>
      </w:tr>
      <w:tr w:rsidR="00403449" w:rsidRPr="00BA0A39">
        <w:trPr>
          <w:trHeight w:val="399"/>
        </w:trPr>
        <w:tc>
          <w:tcPr>
            <w:tcW w:w="516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10317" w:type="dxa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</w:tbl>
    <w:tbl>
      <w:tblPr>
        <w:tblW w:w="11012" w:type="dxa"/>
        <w:tblInd w:w="-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0"/>
        <w:gridCol w:w="2539"/>
        <w:gridCol w:w="1572"/>
        <w:gridCol w:w="3385"/>
        <w:gridCol w:w="2326"/>
      </w:tblGrid>
      <w:tr w:rsidR="00403449" w:rsidRPr="00BA0A39" w:rsidTr="0078627C">
        <w:trPr>
          <w:trHeight w:val="481"/>
        </w:trPr>
        <w:tc>
          <w:tcPr>
            <w:tcW w:w="11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AC197D" w:rsidRDefault="00403449" w:rsidP="00186908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D948C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1.3. Не позднее, чем за 10 календарных дней до даты поставки Оборудования:</w:t>
            </w:r>
          </w:p>
          <w:tbl>
            <w:tblPr>
              <w:tblW w:w="10783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10"/>
              <w:gridCol w:w="10073"/>
            </w:tblGrid>
            <w:tr w:rsidR="00403449" w:rsidRPr="00E77803" w:rsidTr="006C4854">
              <w:trPr>
                <w:tblHeader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№</w:t>
                  </w:r>
                  <w:r w:rsidRPr="00E77803">
                    <w:rPr>
                      <w:b w:val="0"/>
                      <w:bCs w:val="0"/>
                    </w:rPr>
                    <w:br/>
                  </w:r>
                  <w:proofErr w:type="gramStart"/>
                  <w:r w:rsidRPr="00E77803">
                    <w:rPr>
                      <w:b w:val="0"/>
                      <w:bCs w:val="0"/>
                    </w:rPr>
                    <w:t>п</w:t>
                  </w:r>
                  <w:proofErr w:type="gramEnd"/>
                  <w:r w:rsidRPr="00E77803">
                    <w:rPr>
                      <w:b w:val="0"/>
                      <w:bCs w:val="0"/>
                    </w:rPr>
                    <w:t>/п</w:t>
                  </w:r>
                </w:p>
              </w:tc>
              <w:tc>
                <w:tcPr>
                  <w:tcW w:w="10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Наименование документации / предоставляемых данных</w:t>
                  </w:r>
                </w:p>
              </w:tc>
            </w:tr>
            <w:tr w:rsidR="00403449" w:rsidRPr="00E77803" w:rsidTr="006C4854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1.</w:t>
                  </w:r>
                </w:p>
              </w:tc>
              <w:tc>
                <w:tcPr>
                  <w:tcW w:w="10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>Комплектовочная ведомость, с указанием габаритов, объемов и вес</w:t>
                  </w:r>
                  <w:r>
                    <w:rPr>
                      <w:b w:val="0"/>
                      <w:bCs w:val="0"/>
                    </w:rPr>
                    <w:t>а</w:t>
                  </w:r>
                  <w:r w:rsidRPr="00E77803">
                    <w:rPr>
                      <w:b w:val="0"/>
                      <w:bCs w:val="0"/>
                    </w:rPr>
                    <w:t xml:space="preserve"> Оборудования и его поставочных узлов.</w:t>
                  </w:r>
                </w:p>
              </w:tc>
            </w:tr>
            <w:tr w:rsidR="00403449" w:rsidRPr="00E77803" w:rsidTr="006C4854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2.</w:t>
                  </w:r>
                </w:p>
              </w:tc>
              <w:tc>
                <w:tcPr>
                  <w:tcW w:w="10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Проект паспорта на каждую единицу Оборудования</w:t>
                  </w:r>
                </w:p>
              </w:tc>
            </w:tr>
            <w:tr w:rsidR="00403449" w:rsidRPr="00E77803" w:rsidTr="006C4854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3.</w:t>
                  </w:r>
                </w:p>
              </w:tc>
              <w:tc>
                <w:tcPr>
                  <w:tcW w:w="10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Сборочные чертежи</w:t>
                  </w:r>
                </w:p>
              </w:tc>
            </w:tr>
            <w:tr w:rsidR="00403449" w:rsidRPr="00E77803" w:rsidTr="006C4854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4.</w:t>
                  </w:r>
                </w:p>
              </w:tc>
              <w:tc>
                <w:tcPr>
                  <w:tcW w:w="10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Монтажные чертежи (если разрабатывались)</w:t>
                  </w:r>
                </w:p>
              </w:tc>
            </w:tr>
            <w:tr w:rsidR="00403449" w:rsidRPr="00E77803" w:rsidTr="006C4854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Default="00403449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5.</w:t>
                  </w:r>
                </w:p>
              </w:tc>
              <w:tc>
                <w:tcPr>
                  <w:tcW w:w="10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Решение о применении импортного оборудования согласно РД-03-36-2002 (оформленное и согласованное со всеми заинтересованными организациями)</w:t>
                  </w:r>
                </w:p>
              </w:tc>
            </w:tr>
            <w:tr w:rsidR="00403449" w:rsidRPr="00E77803" w:rsidTr="006C4854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lastRenderedPageBreak/>
                    <w:t>6.</w:t>
                  </w:r>
                </w:p>
              </w:tc>
              <w:tc>
                <w:tcPr>
                  <w:tcW w:w="10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 xml:space="preserve">Инструкция по </w:t>
                  </w:r>
                  <w:r>
                    <w:rPr>
                      <w:b w:val="0"/>
                      <w:bCs w:val="0"/>
                    </w:rPr>
                    <w:t xml:space="preserve">транспортированию, </w:t>
                  </w:r>
                  <w:r w:rsidRPr="00E77803">
                    <w:rPr>
                      <w:b w:val="0"/>
                      <w:bCs w:val="0"/>
                    </w:rPr>
                    <w:t xml:space="preserve">консервации/ </w:t>
                  </w:r>
                  <w:proofErr w:type="spellStart"/>
                  <w:r w:rsidRPr="00E77803">
                    <w:rPr>
                      <w:b w:val="0"/>
                      <w:bCs w:val="0"/>
                    </w:rPr>
                    <w:t>расконсервации</w:t>
                  </w:r>
                  <w:proofErr w:type="spellEnd"/>
                  <w:r w:rsidRPr="00E77803">
                    <w:rPr>
                      <w:b w:val="0"/>
                      <w:bCs w:val="0"/>
                    </w:rPr>
                    <w:t xml:space="preserve"> и хранению.</w:t>
                  </w:r>
                </w:p>
              </w:tc>
            </w:tr>
            <w:tr w:rsidR="00403449" w:rsidRPr="00E77803" w:rsidTr="006C4854">
              <w:trPr>
                <w:trHeight w:val="397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7.</w:t>
                  </w:r>
                </w:p>
              </w:tc>
              <w:tc>
                <w:tcPr>
                  <w:tcW w:w="10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03449" w:rsidRPr="00E77803" w:rsidRDefault="00403449" w:rsidP="00AC197D">
                  <w:pPr>
                    <w:pStyle w:val="af7"/>
                    <w:suppressAutoHyphens/>
                    <w:ind w:left="0"/>
                    <w:jc w:val="both"/>
                    <w:rPr>
                      <w:b w:val="0"/>
                      <w:bCs w:val="0"/>
                    </w:rPr>
                  </w:pPr>
                  <w:r w:rsidRPr="00E77803">
                    <w:rPr>
                      <w:b w:val="0"/>
                      <w:bCs w:val="0"/>
                    </w:rPr>
                    <w:t xml:space="preserve">Транспортные эскизы для неупакованных упакованных мест со смещенным центром тяжести с указанием мест </w:t>
                  </w:r>
                  <w:proofErr w:type="spellStart"/>
                  <w:r w:rsidRPr="00E77803">
                    <w:rPr>
                      <w:b w:val="0"/>
                      <w:bCs w:val="0"/>
                    </w:rPr>
                    <w:t>строповки</w:t>
                  </w:r>
                  <w:proofErr w:type="spellEnd"/>
                  <w:r w:rsidRPr="00E77803">
                    <w:rPr>
                      <w:b w:val="0"/>
                      <w:bCs w:val="0"/>
                    </w:rPr>
                    <w:t>, крепления, центра тяжести и других, необходимых для транспортировки данных.</w:t>
                  </w:r>
                </w:p>
              </w:tc>
            </w:tr>
          </w:tbl>
          <w:p w:rsidR="00403449" w:rsidRPr="00D948C9" w:rsidRDefault="00403449" w:rsidP="00186908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</w:p>
          <w:p w:rsidR="00403449" w:rsidRPr="00BA0A39" w:rsidRDefault="00403449" w:rsidP="00186908">
            <w:pPr>
              <w:suppressAutoHyphens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2. </w:t>
            </w: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Документация, передаваемая вместе с Оборудованием.</w:t>
            </w:r>
          </w:p>
        </w:tc>
      </w:tr>
      <w:tr w:rsidR="00403449" w:rsidRPr="00BA0A39" w:rsidTr="0078627C">
        <w:trPr>
          <w:trHeight w:val="438"/>
        </w:trPr>
        <w:tc>
          <w:tcPr>
            <w:tcW w:w="1101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403449" w:rsidRPr="00BA0A39" w:rsidRDefault="00403449" w:rsidP="00186908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2.1. По оборудованию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  <w:t xml:space="preserve">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представляются:</w:t>
            </w:r>
          </w:p>
        </w:tc>
      </w:tr>
      <w:tr w:rsidR="00403449" w:rsidRPr="00BA0A39" w:rsidTr="0078627C">
        <w:tc>
          <w:tcPr>
            <w:tcW w:w="1190" w:type="dxa"/>
            <w:shd w:val="clear" w:color="auto" w:fill="F2F2F2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№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/п</w:t>
            </w:r>
          </w:p>
        </w:tc>
        <w:tc>
          <w:tcPr>
            <w:tcW w:w="9822" w:type="dxa"/>
            <w:gridSpan w:val="4"/>
            <w:shd w:val="clear" w:color="auto" w:fill="F2F2F2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Наименование документации / предоставляемых данных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Паспорт на оборудование в соответствии с ГОСТ 2.610-2006 (оригиналы и копии). Паспорта оформляются на каждую единицу Оборудования.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Инструкция по консервации (</w:t>
            </w:r>
            <w:proofErr w:type="spell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расконсервации</w:t>
            </w:r>
            <w:proofErr w:type="spell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11.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Уведомление о приемочной инспекции и Заключение о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Копии сертификатов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  <w:t>обязательной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13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Ремонтная документация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4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Товарные накладные по форме № ТОРГ – 12 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5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Счет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а-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фактуры на поставленное оборудование</w:t>
            </w:r>
            <w:r w:rsidRPr="00BA0A39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6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Транспортные накладные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7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Путевые листы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8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Акты приема – передачи выполненных работ.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9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Счета – фактуры на выполненные работы.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20.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Копия Технических условий на оборудование АСУ ТП.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2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</w:t>
            </w: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  <w:lang w:val="en-US"/>
              </w:rPr>
              <w:t>C</w:t>
            </w:r>
            <w:proofErr w:type="spellStart"/>
            <w:r w:rsidRPr="00BA0A39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ертификаты</w:t>
            </w:r>
            <w:proofErr w:type="spellEnd"/>
            <w:r w:rsidRPr="00BA0A39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>, декларации о соответствии,</w:t>
            </w: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color w:val="auto"/>
                <w:spacing w:val="-9"/>
                <w:sz w:val="22"/>
                <w:szCs w:val="22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spacing w:val="-10"/>
              </w:rPr>
            </w:pPr>
            <w:r w:rsidRPr="00BA0A3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  <w:u w:val="single"/>
              </w:rPr>
              <w:t>1 вариант</w:t>
            </w:r>
            <w:r w:rsidRPr="00BA0A39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2"/>
                <w:szCs w:val="22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 w:rsidRPr="00BA0A3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2"/>
                <w:szCs w:val="22"/>
              </w:rPr>
              <w:t>Р</w:t>
            </w:r>
            <w:proofErr w:type="gramEnd"/>
            <w:r w:rsidRPr="00BA0A3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2"/>
                <w:szCs w:val="22"/>
              </w:rPr>
              <w:t xml:space="preserve"> 15.201-2000)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Технические условия на ремонт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23.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Руководство по ремонту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24.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Конструкторская техническая документация на сборку-разборку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25.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Программы/регламенты технического обслуживания и ремонта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26.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Сборочные чертежи, </w:t>
            </w:r>
            <w:proofErr w:type="spell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деталировочные</w:t>
            </w:r>
            <w:proofErr w:type="spell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чертежи для деталей, имеющих срок службы меньше срока службы изделия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2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spacing w:line="36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Ведомость ЗИП на ремонт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22" w:type="dxa"/>
            <w:gridSpan w:val="4"/>
            <w:vAlign w:val="center"/>
          </w:tcPr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spacing w:val="-10"/>
              </w:rPr>
            </w:pPr>
            <w:r w:rsidRPr="00BA0A39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pacing w:val="-10"/>
                <w:sz w:val="22"/>
                <w:szCs w:val="22"/>
                <w:u w:val="single"/>
              </w:rPr>
              <w:t>2 вариант</w:t>
            </w:r>
            <w:r w:rsidRPr="00BA0A39">
              <w:rPr>
                <w:rFonts w:ascii="Times New Roman" w:hAnsi="Times New Roman" w:cs="Times New Roman"/>
                <w:color w:val="auto"/>
                <w:spacing w:val="-10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b/>
                <w:bCs/>
                <w:color w:val="auto"/>
                <w:spacing w:val="-10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2"/>
                <w:szCs w:val="22"/>
              </w:rPr>
              <w:t xml:space="preserve">(устанавливается для Оборудования, поставляемого без головных образцов в соответствии с ГОСТ </w:t>
            </w:r>
            <w:proofErr w:type="gramStart"/>
            <w:r w:rsidRPr="00BA0A3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2"/>
                <w:szCs w:val="22"/>
              </w:rPr>
              <w:t>Р</w:t>
            </w:r>
            <w:proofErr w:type="gramEnd"/>
            <w:r w:rsidRPr="00BA0A39">
              <w:rPr>
                <w:rFonts w:ascii="Times New Roman" w:hAnsi="Times New Roman" w:cs="Times New Roman"/>
                <w:i/>
                <w:iCs/>
                <w:color w:val="auto"/>
                <w:spacing w:val="-10"/>
                <w:sz w:val="22"/>
                <w:szCs w:val="22"/>
              </w:rPr>
              <w:t xml:space="preserve"> 15.201-2000)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Регламент проведения ТО и его объём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23.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Порядок сборки/разборки оборудования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Сборочные и </w:t>
            </w:r>
            <w:proofErr w:type="spell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деталировочные</w:t>
            </w:r>
            <w:proofErr w:type="spell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чертежи 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25.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Ведомость ЗИП на ремонт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26.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Значения показателей и нормы, которым должно удовлетворять изделие после ремонта</w:t>
            </w:r>
          </w:p>
        </w:tc>
      </w:tr>
      <w:tr w:rsidR="00403449" w:rsidRPr="00BA0A39" w:rsidTr="0078627C">
        <w:trPr>
          <w:trHeight w:val="397"/>
        </w:trPr>
        <w:tc>
          <w:tcPr>
            <w:tcW w:w="1190" w:type="dxa"/>
            <w:vAlign w:val="center"/>
          </w:tcPr>
          <w:p w:rsidR="00403449" w:rsidRPr="00BA0A39" w:rsidRDefault="00403449" w:rsidP="00186908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27. </w:t>
            </w:r>
          </w:p>
        </w:tc>
        <w:tc>
          <w:tcPr>
            <w:tcW w:w="9822" w:type="dxa"/>
            <w:gridSpan w:val="4"/>
          </w:tcPr>
          <w:p w:rsidR="00403449" w:rsidRPr="00BA0A39" w:rsidRDefault="00403449" w:rsidP="0018690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Требования к </w:t>
            </w:r>
            <w:proofErr w:type="spell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дефектации</w:t>
            </w:r>
            <w:proofErr w:type="spell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изделия</w:t>
            </w:r>
          </w:p>
        </w:tc>
      </w:tr>
      <w:tr w:rsidR="00403449" w:rsidRPr="00BA0A39" w:rsidTr="0078627C">
        <w:trPr>
          <w:trHeight w:val="2860"/>
        </w:trPr>
        <w:tc>
          <w:tcPr>
            <w:tcW w:w="11012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403449" w:rsidRPr="00BA0A39" w:rsidRDefault="00403449" w:rsidP="000F1532">
            <w:pPr>
              <w:suppressAutoHyphens/>
              <w:ind w:firstLine="432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  <w:t xml:space="preserve">не позволяющем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  <w:t>позволяющем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их редактирование по извещениям направленным от 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/Изготовителя оборудования. Кроме того, паспорта на оборудование представляются в электронном виде, также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u w:val="single"/>
              </w:rPr>
              <w:t>позволяющем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403449" w:rsidRPr="00BA0A39" w:rsidTr="0078627C">
        <w:trPr>
          <w:trHeight w:val="1501"/>
        </w:trPr>
        <w:tc>
          <w:tcPr>
            <w:tcW w:w="11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449" w:rsidRPr="00BA0A39" w:rsidRDefault="00403449" w:rsidP="00186908">
            <w:pPr>
              <w:suppressAutoHyphens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Документация передается Генподрядчику в 2 экз. на бумажном носителе и 1 экз. в электронном виде на CD</w:t>
            </w: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(на магнитном носителе), а Заказчику только в электронном виде на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CD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(на магнитном носителе) в формате разработки документации и электронные копии в формате PDF:</w:t>
            </w:r>
          </w:p>
          <w:p w:rsidR="00403449" w:rsidRPr="00BA0A39" w:rsidRDefault="00403449" w:rsidP="00275B21">
            <w:pPr>
              <w:suppressAutoHyphens/>
              <w:ind w:left="33"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документация, не позволяющая редактирование - в формате PDF;</w:t>
            </w:r>
          </w:p>
          <w:p w:rsidR="00403449" w:rsidRPr="00BA0A39" w:rsidRDefault="00403449" w:rsidP="00275B21">
            <w:pPr>
              <w:suppressAutoHyphens/>
              <w:ind w:left="33"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- документация, позволяющая редактирование - в формате разработки документации и электронные копии в формате PDF.</w:t>
            </w:r>
          </w:p>
        </w:tc>
      </w:tr>
      <w:tr w:rsidR="00403449" w:rsidRPr="00BA0A39" w:rsidTr="0078627C">
        <w:trPr>
          <w:trHeight w:val="382"/>
        </w:trPr>
        <w:tc>
          <w:tcPr>
            <w:tcW w:w="11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5F5579">
            <w:pPr>
              <w:spacing w:line="276" w:lineRule="auto"/>
              <w:ind w:firstLine="360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2.3. </w:t>
            </w:r>
            <w:r w:rsidRPr="005F557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Требования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 упаковке документации, передаваемой совместно с Оборудованием.</w:t>
            </w:r>
          </w:p>
        </w:tc>
      </w:tr>
      <w:tr w:rsidR="00403449" w:rsidRPr="00BA0A39" w:rsidTr="0078627C">
        <w:trPr>
          <w:trHeight w:val="983"/>
        </w:trPr>
        <w:tc>
          <w:tcPr>
            <w:tcW w:w="11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5F5579">
            <w:pPr>
              <w:spacing w:line="276" w:lineRule="auto"/>
              <w:ind w:firstLine="360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2.3.1. Тара с отгружаемым Оборудованием должна быть пронумерована дробным числом n/N. При этом в числителе указывается порядковый номер тарного (грузового) места (n), а в знаменателе – общее количество тарных мест в отгружаемой партии (N)</w:t>
            </w:r>
          </w:p>
        </w:tc>
      </w:tr>
      <w:tr w:rsidR="00403449" w:rsidRPr="00BA0A39" w:rsidTr="0078627C">
        <w:trPr>
          <w:trHeight w:val="1459"/>
        </w:trPr>
        <w:tc>
          <w:tcPr>
            <w:tcW w:w="11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5F5579">
            <w:pPr>
              <w:spacing w:line="276" w:lineRule="auto"/>
              <w:ind w:firstLine="360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2.3.2. Отгружаемая вместе с Оборудованием документация 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портировки и хранения. В упаковку с документацией должен быть вложен перечень находящейся в ней докуме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тации.</w:t>
            </w:r>
          </w:p>
        </w:tc>
      </w:tr>
      <w:tr w:rsidR="00403449" w:rsidRPr="00BA0A39" w:rsidTr="0078627C">
        <w:trPr>
          <w:trHeight w:val="1137"/>
        </w:trPr>
        <w:tc>
          <w:tcPr>
            <w:tcW w:w="11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5F5579">
            <w:pPr>
              <w:spacing w:line="276" w:lineRule="auto"/>
              <w:ind w:firstLine="360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</w:t>
            </w:r>
            <w:r w:rsidRPr="005F557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внутри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тары, другой упаковочный лист должен быть герметично упакован и помещён в спец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альном «кармане» (металлическом или пластмассовом), закрепленном на вертикальной поверхности тары. </w:t>
            </w:r>
          </w:p>
          <w:p w:rsidR="00403449" w:rsidRPr="00BA0A39" w:rsidRDefault="00403449" w:rsidP="00186908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завода-изготовителя</w:t>
            </w:r>
          </w:p>
        </w:tc>
      </w:tr>
      <w:tr w:rsidR="00403449" w:rsidRPr="00BA0A39" w:rsidTr="0078627C">
        <w:trPr>
          <w:trHeight w:val="1668"/>
        </w:trPr>
        <w:tc>
          <w:tcPr>
            <w:tcW w:w="11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5F5579">
            <w:pPr>
              <w:spacing w:line="276" w:lineRule="auto"/>
              <w:ind w:firstLine="360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2.4. </w:t>
            </w:r>
            <w:r w:rsidRPr="005F557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Документация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предоставляемая при отгрузке Оборудовани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  <w:p w:rsidR="00403449" w:rsidRPr="00BA0A39" w:rsidRDefault="00403449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Упаковочный лист;</w:t>
            </w:r>
          </w:p>
          <w:p w:rsidR="00403449" w:rsidRPr="00BA0A39" w:rsidRDefault="00403449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Отгрузочная спецификация;</w:t>
            </w:r>
          </w:p>
          <w:p w:rsidR="00403449" w:rsidRPr="00BA0A39" w:rsidRDefault="00403449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Комплектовочная ведомость, с указанием габаритов, объемов и весов Оборудования и его поставочных узлов;</w:t>
            </w:r>
          </w:p>
          <w:p w:rsidR="00403449" w:rsidRPr="00BA0A39" w:rsidRDefault="00403449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Сертификаты происхождения оборудования, в случае поставки оборудования и комплектующих  изделий иностранного производства;</w:t>
            </w:r>
          </w:p>
          <w:p w:rsidR="00403449" w:rsidRPr="00BA0A39" w:rsidRDefault="00403449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Сертификаты качества изготовителя (при его составлении);</w:t>
            </w:r>
          </w:p>
          <w:p w:rsidR="00403449" w:rsidRPr="00BA0A39" w:rsidRDefault="00403449" w:rsidP="00186908">
            <w:pPr>
              <w:numPr>
                <w:ilvl w:val="0"/>
                <w:numId w:val="14"/>
              </w:numPr>
              <w:suppressAutoHyphens/>
              <w:ind w:left="885" w:hanging="28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Извещение об отгрузке.</w:t>
            </w:r>
          </w:p>
        </w:tc>
      </w:tr>
      <w:tr w:rsidR="00403449" w:rsidRPr="00BA0A39" w:rsidTr="0078627C">
        <w:trPr>
          <w:trHeight w:val="410"/>
        </w:trPr>
        <w:tc>
          <w:tcPr>
            <w:tcW w:w="11012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403449" w:rsidRPr="00BA0A39" w:rsidRDefault="00403449" w:rsidP="00474105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3. Условия и количество передаваемой Документации:</w:t>
            </w:r>
          </w:p>
          <w:p w:rsidR="00403449" w:rsidRPr="00BA0A39" w:rsidRDefault="00403449" w:rsidP="00474105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03449" w:rsidRPr="00BA0A39" w:rsidTr="0078627C">
        <w:trPr>
          <w:trHeight w:val="638"/>
        </w:trPr>
        <w:tc>
          <w:tcPr>
            <w:tcW w:w="1190" w:type="dxa"/>
            <w:shd w:val="clear" w:color="auto" w:fill="F2F2F2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№ </w:t>
            </w:r>
          </w:p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/п</w:t>
            </w:r>
          </w:p>
        </w:tc>
        <w:tc>
          <w:tcPr>
            <w:tcW w:w="2539" w:type="dxa"/>
            <w:shd w:val="clear" w:color="auto" w:fill="F2F2F2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Название документа</w:t>
            </w:r>
          </w:p>
        </w:tc>
        <w:tc>
          <w:tcPr>
            <w:tcW w:w="1572" w:type="dxa"/>
            <w:shd w:val="clear" w:color="auto" w:fill="F2F2F2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В место № 1 в бумажном виде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/эл. виде</w:t>
            </w:r>
          </w:p>
        </w:tc>
        <w:tc>
          <w:tcPr>
            <w:tcW w:w="3385" w:type="dxa"/>
            <w:shd w:val="clear" w:color="auto" w:fill="F2F2F2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адрес Генподрядчика/Заказчику в бумажном/эл. виде</w:t>
            </w:r>
          </w:p>
        </w:tc>
        <w:tc>
          <w:tcPr>
            <w:tcW w:w="2326" w:type="dxa"/>
            <w:shd w:val="clear" w:color="auto" w:fill="F2F2F2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Отчетный материал</w:t>
            </w:r>
          </w:p>
        </w:tc>
      </w:tr>
      <w:tr w:rsidR="00403449" w:rsidRPr="00BA0A39" w:rsidTr="0078627C">
        <w:tc>
          <w:tcPr>
            <w:tcW w:w="1190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539" w:type="dxa"/>
            <w:vAlign w:val="center"/>
          </w:tcPr>
          <w:p w:rsidR="00403449" w:rsidRPr="00BA0A39" w:rsidRDefault="00403449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Документация, в соответствии с п. 1.1</w:t>
            </w:r>
          </w:p>
        </w:tc>
        <w:tc>
          <w:tcPr>
            <w:tcW w:w="1572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 1 экз.</w:t>
            </w:r>
          </w:p>
        </w:tc>
        <w:tc>
          <w:tcPr>
            <w:tcW w:w="3385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экз./2 экз.</w:t>
            </w:r>
          </w:p>
        </w:tc>
        <w:tc>
          <w:tcPr>
            <w:tcW w:w="2326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письмо/Акт выполненных работ</w:t>
            </w:r>
          </w:p>
        </w:tc>
      </w:tr>
      <w:tr w:rsidR="00403449" w:rsidRPr="00BA0A39" w:rsidTr="0078627C">
        <w:trPr>
          <w:trHeight w:val="678"/>
        </w:trPr>
        <w:tc>
          <w:tcPr>
            <w:tcW w:w="1190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2539" w:type="dxa"/>
            <w:vAlign w:val="center"/>
          </w:tcPr>
          <w:p w:rsidR="00403449" w:rsidRPr="00BA0A39" w:rsidRDefault="00403449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Документация, в соответствии с п. 1.2</w:t>
            </w:r>
          </w:p>
        </w:tc>
        <w:tc>
          <w:tcPr>
            <w:tcW w:w="1572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 1 экз.</w:t>
            </w:r>
          </w:p>
        </w:tc>
        <w:tc>
          <w:tcPr>
            <w:tcW w:w="3385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экз./2 экз.</w:t>
            </w:r>
          </w:p>
        </w:tc>
        <w:tc>
          <w:tcPr>
            <w:tcW w:w="2326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письмо/Акт выполненных работ</w:t>
            </w:r>
          </w:p>
        </w:tc>
      </w:tr>
      <w:tr w:rsidR="00403449" w:rsidRPr="00BA0A39" w:rsidTr="0078627C">
        <w:tc>
          <w:tcPr>
            <w:tcW w:w="1190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2539" w:type="dxa"/>
            <w:vAlign w:val="center"/>
          </w:tcPr>
          <w:p w:rsidR="00403449" w:rsidRPr="00BA0A39" w:rsidRDefault="00403449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Документация, в соответствии с п. 1.3</w:t>
            </w:r>
          </w:p>
        </w:tc>
        <w:tc>
          <w:tcPr>
            <w:tcW w:w="1572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 1 экз.</w:t>
            </w:r>
          </w:p>
        </w:tc>
        <w:tc>
          <w:tcPr>
            <w:tcW w:w="3385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экз./2 экз.</w:t>
            </w:r>
          </w:p>
        </w:tc>
        <w:tc>
          <w:tcPr>
            <w:tcW w:w="2326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письмо/Акт выполненных работ</w:t>
            </w:r>
          </w:p>
        </w:tc>
      </w:tr>
      <w:tr w:rsidR="00403449" w:rsidRPr="00BA0A39" w:rsidTr="0078627C">
        <w:tc>
          <w:tcPr>
            <w:tcW w:w="1190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2539" w:type="dxa"/>
            <w:vAlign w:val="center"/>
          </w:tcPr>
          <w:p w:rsidR="00403449" w:rsidRPr="00BA0A39" w:rsidRDefault="00403449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Документация, в соответствии с п. 2.1*</w:t>
            </w:r>
          </w:p>
        </w:tc>
        <w:tc>
          <w:tcPr>
            <w:tcW w:w="1572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 1 экз.</w:t>
            </w:r>
          </w:p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85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 экз./2 экз.</w:t>
            </w:r>
          </w:p>
        </w:tc>
        <w:tc>
          <w:tcPr>
            <w:tcW w:w="2326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письмо/Акт выполненных работ</w:t>
            </w:r>
          </w:p>
        </w:tc>
      </w:tr>
      <w:tr w:rsidR="00403449" w:rsidRPr="00BA0A39" w:rsidTr="0078627C">
        <w:trPr>
          <w:trHeight w:val="540"/>
        </w:trPr>
        <w:tc>
          <w:tcPr>
            <w:tcW w:w="1190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2539" w:type="dxa"/>
            <w:vAlign w:val="center"/>
          </w:tcPr>
          <w:p w:rsidR="00403449" w:rsidRPr="00BA0A39" w:rsidRDefault="00403449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Извещение об отгрузке</w:t>
            </w:r>
          </w:p>
        </w:tc>
        <w:tc>
          <w:tcPr>
            <w:tcW w:w="1572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</w:t>
            </w:r>
          </w:p>
        </w:tc>
        <w:tc>
          <w:tcPr>
            <w:tcW w:w="3385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экз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/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 экз.</w:t>
            </w:r>
          </w:p>
        </w:tc>
        <w:tc>
          <w:tcPr>
            <w:tcW w:w="2326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Письмо</w:t>
            </w:r>
          </w:p>
        </w:tc>
      </w:tr>
      <w:tr w:rsidR="00403449" w:rsidRPr="00BA0A39" w:rsidTr="0078627C">
        <w:tc>
          <w:tcPr>
            <w:tcW w:w="1190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2539" w:type="dxa"/>
            <w:vAlign w:val="center"/>
          </w:tcPr>
          <w:p w:rsidR="00403449" w:rsidRPr="00BA0A39" w:rsidRDefault="00403449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Упаковочный лист</w:t>
            </w:r>
          </w:p>
        </w:tc>
        <w:tc>
          <w:tcPr>
            <w:tcW w:w="1572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2 экз.</w:t>
            </w:r>
          </w:p>
        </w:tc>
        <w:tc>
          <w:tcPr>
            <w:tcW w:w="3385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 экз</w:t>
            </w:r>
            <w:proofErr w:type="gramStart"/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./</w:t>
            </w:r>
            <w:proofErr w:type="gramEnd"/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1 экз.</w:t>
            </w:r>
          </w:p>
        </w:tc>
        <w:tc>
          <w:tcPr>
            <w:tcW w:w="2326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</w:t>
            </w:r>
          </w:p>
        </w:tc>
      </w:tr>
      <w:tr w:rsidR="00403449" w:rsidRPr="00BA0A39" w:rsidTr="0078627C">
        <w:tc>
          <w:tcPr>
            <w:tcW w:w="1190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2539" w:type="dxa"/>
            <w:vAlign w:val="center"/>
          </w:tcPr>
          <w:p w:rsidR="00403449" w:rsidRPr="00BA0A39" w:rsidRDefault="00403449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Отгрузочная спецификация</w:t>
            </w:r>
          </w:p>
        </w:tc>
        <w:tc>
          <w:tcPr>
            <w:tcW w:w="1572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3 экз.</w:t>
            </w:r>
          </w:p>
        </w:tc>
        <w:tc>
          <w:tcPr>
            <w:tcW w:w="3385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2 экз./1 экз.</w:t>
            </w:r>
          </w:p>
        </w:tc>
        <w:tc>
          <w:tcPr>
            <w:tcW w:w="2326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</w:t>
            </w:r>
          </w:p>
        </w:tc>
      </w:tr>
      <w:tr w:rsidR="00403449" w:rsidRPr="00BA0A39" w:rsidTr="0078627C">
        <w:tc>
          <w:tcPr>
            <w:tcW w:w="1190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2539" w:type="dxa"/>
            <w:vAlign w:val="center"/>
          </w:tcPr>
          <w:p w:rsidR="00403449" w:rsidRPr="00BA0A39" w:rsidRDefault="00403449" w:rsidP="00474105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Комплектовочная ведомость</w:t>
            </w:r>
          </w:p>
        </w:tc>
        <w:tc>
          <w:tcPr>
            <w:tcW w:w="1572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A0A3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экз.</w:t>
            </w:r>
          </w:p>
        </w:tc>
        <w:tc>
          <w:tcPr>
            <w:tcW w:w="3385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1 экз./1экз.</w:t>
            </w:r>
          </w:p>
        </w:tc>
        <w:tc>
          <w:tcPr>
            <w:tcW w:w="2326" w:type="dxa"/>
            <w:vAlign w:val="center"/>
          </w:tcPr>
          <w:p w:rsidR="00403449" w:rsidRPr="00BA0A39" w:rsidRDefault="00403449" w:rsidP="004741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Сопроводительное письмо</w:t>
            </w:r>
          </w:p>
        </w:tc>
      </w:tr>
      <w:tr w:rsidR="00403449" w:rsidRPr="00BA0A39" w:rsidTr="0078627C">
        <w:tc>
          <w:tcPr>
            <w:tcW w:w="11012" w:type="dxa"/>
            <w:gridSpan w:val="5"/>
            <w:vAlign w:val="center"/>
          </w:tcPr>
          <w:p w:rsidR="00403449" w:rsidRPr="00BA0A39" w:rsidRDefault="00403449" w:rsidP="00474105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03449" w:rsidRPr="00BA0A39" w:rsidRDefault="00403449" w:rsidP="0047410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* 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r w:rsidRPr="00BA0A3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чета – фактуры выставляются </w:t>
            </w:r>
            <w:r w:rsidR="000F1532">
              <w:rPr>
                <w:rFonts w:ascii="Times New Roman" w:hAnsi="Times New Roman" w:cs="Times New Roman"/>
                <w:sz w:val="22"/>
                <w:szCs w:val="22"/>
              </w:rPr>
              <w:t>Исполнителе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м в соответствии с положениями Налогового кодекса РФ. </w:t>
            </w:r>
          </w:p>
          <w:p w:rsidR="00403449" w:rsidRPr="00BA0A39" w:rsidRDefault="00403449" w:rsidP="0047410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FD753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BA0A39">
              <w:rPr>
                <w:rFonts w:ascii="Times New Roman" w:hAnsi="Times New Roman" w:cs="Times New Roman"/>
                <w:sz w:val="22"/>
                <w:szCs w:val="22"/>
              </w:rPr>
              <w:t>. Товарная накладная (ТОРГ-12) – 2 экз.</w:t>
            </w:r>
          </w:p>
          <w:p w:rsidR="00403449" w:rsidRPr="00BA0A39" w:rsidRDefault="00FD753E" w:rsidP="00474105">
            <w:pPr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</w:t>
            </w:r>
            <w:r w:rsidR="00403449"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0F1532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  <w:r w:rsidR="00403449" w:rsidRPr="00BA0A39">
              <w:rPr>
                <w:rFonts w:ascii="Times New Roman" w:hAnsi="Times New Roman" w:cs="Times New Roman"/>
                <w:sz w:val="22"/>
                <w:szCs w:val="22"/>
              </w:rPr>
              <w:t xml:space="preserve"> передает конструкторскую документацию Заказчику на бумажном носителе в сроки, указанные в Приложении № 4 к Договору, на бумажном носителе и на электронном носителе.</w:t>
            </w:r>
          </w:p>
        </w:tc>
      </w:tr>
    </w:tbl>
    <w:p w:rsidR="00403449" w:rsidRPr="00BA0A39" w:rsidRDefault="00403449" w:rsidP="00850981">
      <w:pPr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03449" w:rsidRPr="00DC5E49" w:rsidRDefault="000D2ADF" w:rsidP="000D2ADF">
      <w:pPr>
        <w:tabs>
          <w:tab w:val="left" w:pos="2500"/>
        </w:tabs>
        <w:spacing w:line="276" w:lineRule="auto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ab/>
      </w:r>
    </w:p>
    <w:p w:rsidR="00403449" w:rsidRPr="00474105" w:rsidRDefault="00403449" w:rsidP="00850981">
      <w:pPr>
        <w:rPr>
          <w:rFonts w:ascii="Times New Roman" w:hAnsi="Times New Roman" w:cs="Times New Roman"/>
          <w:color w:val="auto"/>
        </w:rPr>
      </w:pPr>
    </w:p>
    <w:p w:rsidR="00403449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03449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03449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A045D8" w:rsidRDefault="00A045D8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A045D8" w:rsidRDefault="00A045D8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A045D8" w:rsidRDefault="00A045D8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A045D8" w:rsidRDefault="00A045D8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A045D8" w:rsidRDefault="00A045D8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6C4854" w:rsidRDefault="006C4854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6C4854" w:rsidRDefault="006C4854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6C4854" w:rsidRDefault="006C4854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6C4854" w:rsidRDefault="006C4854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6C4854" w:rsidRDefault="006C4854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0D2ADF" w:rsidRDefault="000D2ADF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6C4854" w:rsidRDefault="006C4854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03449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03449" w:rsidRPr="00F05943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lastRenderedPageBreak/>
        <w:t>П</w:t>
      </w:r>
      <w:r>
        <w:rPr>
          <w:rFonts w:ascii="Times New Roman" w:hAnsi="Times New Roman" w:cs="Times New Roman"/>
          <w:color w:val="auto"/>
          <w:lang w:eastAsia="en-US"/>
        </w:rPr>
        <w:t>риложение</w:t>
      </w:r>
      <w:r w:rsidRPr="00521046">
        <w:rPr>
          <w:rFonts w:ascii="Times New Roman" w:hAnsi="Times New Roman" w:cs="Times New Roman"/>
          <w:color w:val="auto"/>
          <w:lang w:eastAsia="en-US"/>
        </w:rPr>
        <w:t xml:space="preserve"> №</w:t>
      </w:r>
      <w:r w:rsidRPr="00F05943">
        <w:rPr>
          <w:rFonts w:ascii="Times New Roman" w:hAnsi="Times New Roman" w:cs="Times New Roman"/>
          <w:color w:val="auto"/>
          <w:lang w:eastAsia="en-US"/>
        </w:rPr>
        <w:t>6</w:t>
      </w:r>
    </w:p>
    <w:p w:rsidR="00403449" w:rsidRPr="00F05943" w:rsidRDefault="00403449" w:rsidP="00850981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 xml:space="preserve"> к Техническому заданию</w:t>
      </w:r>
    </w:p>
    <w:p w:rsidR="00403449" w:rsidRPr="002618F5" w:rsidRDefault="00403449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 к обеспечению качества</w:t>
      </w:r>
    </w:p>
    <w:p w:rsidR="00403449" w:rsidRPr="00684587" w:rsidRDefault="00403449" w:rsidP="002605FE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  <w:color w:val="auto"/>
        </w:rPr>
      </w:pPr>
    </w:p>
    <w:p w:rsidR="00403449" w:rsidRPr="002B6675" w:rsidRDefault="00403449" w:rsidP="002605FE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Содержание</w:t>
      </w:r>
    </w:p>
    <w:p w:rsidR="00403449" w:rsidRPr="002B6675" w:rsidRDefault="00403449" w:rsidP="002605FE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:rsidR="00403449" w:rsidRPr="002B6675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1.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Общие положения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2.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Термины и определения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3.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Требования к документам программы обеспечения качества или системы менеджмента качества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4.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 xml:space="preserve">Аудиты обеспечения качества </w:t>
      </w:r>
      <w:r w:rsidR="000F1532">
        <w:rPr>
          <w:rFonts w:ascii="Times New Roman" w:hAnsi="Times New Roman" w:cs="Times New Roman"/>
          <w:b/>
          <w:bCs/>
          <w:color w:val="auto"/>
          <w:sz w:val="22"/>
          <w:szCs w:val="22"/>
        </w:rPr>
        <w:t>Исполнителя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Оценка соответствия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5.1.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Общие положения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5.2.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Оценка соответствия в форме приемки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5.3.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Оценка соответствия в форме испытаний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5.4.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Оценка соответствия в форме подтверждения соответствия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5.5.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Оценка соответствия в форме государственного контроля (надзора)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6.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Взаимодействие при разработке и согласовании Планов качества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7.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Взаимодействие при оценке соответствия в форме испытаний и приемке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8.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 xml:space="preserve">Взаимодействие между Заказчиком и </w:t>
      </w:r>
      <w:r w:rsidR="000F1532">
        <w:rPr>
          <w:rFonts w:ascii="Times New Roman" w:hAnsi="Times New Roman" w:cs="Times New Roman"/>
          <w:b/>
          <w:bCs/>
          <w:color w:val="auto"/>
          <w:sz w:val="22"/>
          <w:szCs w:val="22"/>
        </w:rPr>
        <w:t>Исполнителе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м в случае обнаружения несоответствий (дефектов) изделий установленным требованиям в процессе изготовления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9.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 xml:space="preserve">Требования к </w:t>
      </w:r>
      <w:r w:rsidR="000F1532">
        <w:rPr>
          <w:rFonts w:ascii="Times New Roman" w:hAnsi="Times New Roman" w:cs="Times New Roman"/>
          <w:b/>
          <w:bCs/>
          <w:color w:val="auto"/>
          <w:sz w:val="22"/>
          <w:szCs w:val="22"/>
        </w:rPr>
        <w:t>Исполнителю в отношении Соисполнителей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10.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  <w:t>Хранение документов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3460BA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Дополнение А."Требования к содержанию Отчета об анализе качества"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Дополнение Б.«Требования по качеству при изготовлении и приемке «Оборудования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отказ</w:t>
      </w:r>
      <w:proofErr w:type="gramEnd"/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в работе которого приведет к потере выработки электроэнергии»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684587" w:rsidRDefault="00403449" w:rsidP="002605FE">
      <w:pPr>
        <w:keepNext/>
        <w:suppressAutoHyphens/>
        <w:spacing w:before="120"/>
        <w:outlineLvl w:val="7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>Дополнение</w:t>
      </w:r>
      <w:proofErr w:type="gramStart"/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В</w:t>
      </w:r>
      <w:proofErr w:type="gramEnd"/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«Сводка данных по несоответствиям» </w:t>
      </w:r>
      <w:r w:rsidRPr="002B6675">
        <w:rPr>
          <w:rFonts w:ascii="Times New Roman" w:hAnsi="Times New Roman" w:cs="Times New Roman"/>
          <w:b/>
          <w:bCs/>
          <w:color w:val="auto"/>
          <w:sz w:val="22"/>
          <w:szCs w:val="22"/>
        </w:rPr>
        <w:tab/>
      </w:r>
    </w:p>
    <w:p w:rsidR="00403449" w:rsidRPr="002605FE" w:rsidRDefault="00403449" w:rsidP="002605FE">
      <w:pPr>
        <w:keepNext/>
        <w:suppressAutoHyphens/>
        <w:spacing w:before="120"/>
        <w:jc w:val="center"/>
        <w:outlineLvl w:val="7"/>
        <w:rPr>
          <w:rFonts w:ascii="Times New Roman" w:hAnsi="Times New Roman" w:cs="Times New Roman"/>
          <w:b/>
          <w:bCs/>
          <w:color w:val="auto"/>
          <w:lang w:val="en-US"/>
        </w:rPr>
      </w:pPr>
      <w:r w:rsidRPr="002605FE">
        <w:rPr>
          <w:rFonts w:ascii="Times New Roman" w:hAnsi="Times New Roman" w:cs="Times New Roman"/>
          <w:b/>
          <w:bCs/>
          <w:color w:val="auto"/>
          <w:lang w:val="en-US"/>
        </w:rPr>
        <w:t> </w:t>
      </w: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Pr="002B6675" w:rsidRDefault="00403449" w:rsidP="00850981">
      <w:pPr>
        <w:tabs>
          <w:tab w:val="left" w:pos="180"/>
          <w:tab w:val="left" w:pos="1843"/>
        </w:tabs>
        <w:suppressAutoHyphens/>
        <w:ind w:right="-55"/>
        <w:jc w:val="center"/>
        <w:rPr>
          <w:rFonts w:ascii="Times New Roman" w:hAnsi="Times New Roman" w:cs="Times New Roman"/>
          <w:b/>
          <w:bCs/>
          <w:color w:val="auto"/>
          <w:lang w:val="en-US"/>
        </w:rPr>
      </w:pPr>
    </w:p>
    <w:p w:rsidR="00403449" w:rsidRPr="00256ABD" w:rsidRDefault="00403449" w:rsidP="007D072B">
      <w:pPr>
        <w:suppressAutoHyphens/>
        <w:jc w:val="both"/>
        <w:rPr>
          <w:rFonts w:ascii="Times New Roman" w:hAnsi="Times New Roman" w:cs="Times New Roman"/>
          <w:b/>
          <w:bCs/>
          <w:noProof/>
          <w:color w:val="auto"/>
        </w:rPr>
      </w:pPr>
      <w:r w:rsidRPr="00256ABD">
        <w:rPr>
          <w:rFonts w:ascii="Times New Roman" w:hAnsi="Times New Roman" w:cs="Times New Roman"/>
          <w:b/>
          <w:bCs/>
          <w:noProof/>
          <w:color w:val="auto"/>
        </w:rPr>
        <w:lastRenderedPageBreak/>
        <w:t xml:space="preserve">1. </w:t>
      </w:r>
      <w:r w:rsidRPr="007D072B">
        <w:rPr>
          <w:rFonts w:ascii="Times New Roman" w:hAnsi="Times New Roman" w:cs="Times New Roman"/>
          <w:b/>
          <w:bCs/>
          <w:color w:val="auto"/>
        </w:rPr>
        <w:t>Общие</w:t>
      </w:r>
      <w:r w:rsidRPr="00256ABD">
        <w:rPr>
          <w:rFonts w:ascii="Times New Roman" w:hAnsi="Times New Roman" w:cs="Times New Roman"/>
          <w:b/>
          <w:bCs/>
          <w:noProof/>
          <w:color w:val="auto"/>
        </w:rPr>
        <w:t xml:space="preserve"> положения.</w:t>
      </w:r>
    </w:p>
    <w:p w:rsidR="00403449" w:rsidRPr="00F05943" w:rsidRDefault="00403449" w:rsidP="00850981">
      <w:pPr>
        <w:numPr>
          <w:ilvl w:val="1"/>
          <w:numId w:val="22"/>
        </w:numPr>
        <w:tabs>
          <w:tab w:val="num" w:pos="-540"/>
          <w:tab w:val="num" w:pos="1440"/>
        </w:tabs>
        <w:suppressAutoHyphens/>
        <w:spacing w:before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39" w:name="_Toc521737153"/>
      <w:bookmarkStart w:id="40" w:name="_Toc521737451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Настоящие требования разработаны с целью организации деятельности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 области обеспечения качества оборудования, поставляемого в соответствии с Договором.</w:t>
      </w:r>
    </w:p>
    <w:p w:rsidR="00403449" w:rsidRPr="00F05943" w:rsidRDefault="00403449" w:rsidP="00850981">
      <w:pPr>
        <w:numPr>
          <w:ilvl w:val="1"/>
          <w:numId w:val="22"/>
        </w:numPr>
        <w:tabs>
          <w:tab w:val="num" w:pos="-540"/>
          <w:tab w:val="num" w:pos="1440"/>
        </w:tabs>
        <w:suppressAutoHyphens/>
        <w:spacing w:before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39"/>
      <w:bookmarkEnd w:id="40"/>
    </w:p>
    <w:p w:rsidR="00403449" w:rsidRPr="00F05943" w:rsidRDefault="000F1532" w:rsidP="00850981">
      <w:pPr>
        <w:numPr>
          <w:ilvl w:val="1"/>
          <w:numId w:val="22"/>
        </w:numPr>
        <w:tabs>
          <w:tab w:val="num" w:pos="-540"/>
          <w:tab w:val="num" w:pos="1440"/>
        </w:tabs>
        <w:suppressAutoHyphens/>
        <w:spacing w:before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обеспечит обязательное н</w:t>
      </w:r>
      <w:r>
        <w:rPr>
          <w:rFonts w:ascii="Times New Roman" w:hAnsi="Times New Roman" w:cs="Times New Roman"/>
          <w:color w:val="auto"/>
          <w:sz w:val="22"/>
          <w:szCs w:val="22"/>
        </w:rPr>
        <w:t>аличие в Договорах со своими Соисполнителя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ми (в случае их привлечения) требований к обеспечению качества, в объеме настоящего Приложения.</w:t>
      </w:r>
    </w:p>
    <w:p w:rsidR="00403449" w:rsidRPr="00256ABD" w:rsidRDefault="00403449" w:rsidP="007D072B">
      <w:pPr>
        <w:suppressAutoHyphens/>
        <w:jc w:val="both"/>
        <w:rPr>
          <w:rFonts w:ascii="Times New Roman" w:hAnsi="Times New Roman" w:cs="Times New Roman"/>
          <w:b/>
          <w:bCs/>
          <w:noProof/>
          <w:color w:val="auto"/>
        </w:rPr>
      </w:pPr>
      <w:bookmarkStart w:id="41" w:name="_Toc245416"/>
      <w:bookmarkStart w:id="42" w:name="_Toc246473"/>
      <w:bookmarkStart w:id="43" w:name="_Toc246885"/>
      <w:bookmarkStart w:id="44" w:name="_Toc195588560"/>
      <w:bookmarkStart w:id="45" w:name="_Toc214085608"/>
      <w:r w:rsidRPr="00256ABD">
        <w:rPr>
          <w:rFonts w:ascii="Times New Roman" w:hAnsi="Times New Roman" w:cs="Times New Roman"/>
          <w:b/>
          <w:bCs/>
          <w:noProof/>
          <w:color w:val="auto"/>
        </w:rPr>
        <w:t>2. Термины и определения</w:t>
      </w:r>
      <w:bookmarkEnd w:id="41"/>
      <w:bookmarkEnd w:id="42"/>
      <w:bookmarkEnd w:id="43"/>
      <w:r w:rsidRPr="00256ABD">
        <w:rPr>
          <w:rFonts w:ascii="Times New Roman" w:hAnsi="Times New Roman" w:cs="Times New Roman"/>
          <w:b/>
          <w:bCs/>
          <w:noProof/>
          <w:color w:val="auto"/>
        </w:rPr>
        <w:t>.</w:t>
      </w:r>
      <w:bookmarkEnd w:id="44"/>
      <w:bookmarkEnd w:id="45"/>
    </w:p>
    <w:p w:rsidR="00403449" w:rsidRPr="00F05943" w:rsidRDefault="00403449" w:rsidP="00850981">
      <w:pPr>
        <w:tabs>
          <w:tab w:val="num" w:pos="0"/>
          <w:tab w:val="num" w:pos="1260"/>
          <w:tab w:val="left" w:pos="1440"/>
        </w:tabs>
        <w:suppressAutoHyphens/>
        <w:spacing w:before="12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В настоящем документе применяются следующие термины и определения:</w:t>
      </w:r>
    </w:p>
    <w:tbl>
      <w:tblPr>
        <w:tblW w:w="10119" w:type="dxa"/>
        <w:jc w:val="center"/>
        <w:tblLayout w:type="fixed"/>
        <w:tblLook w:val="0000"/>
      </w:tblPr>
      <w:tblGrid>
        <w:gridCol w:w="2801"/>
        <w:gridCol w:w="7318"/>
      </w:tblGrid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Аудит обеспечения качества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Аудитор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</w:t>
            </w:r>
          </w:p>
        </w:tc>
      </w:tr>
      <w:tr w:rsidR="00403449" w:rsidRPr="00256ABD">
        <w:trPr>
          <w:jc w:val="center"/>
        </w:trPr>
        <w:tc>
          <w:tcPr>
            <w:tcW w:w="2801" w:type="dxa"/>
          </w:tcPr>
          <w:p w:rsidR="00403449" w:rsidRPr="00256ABD" w:rsidRDefault="00403449" w:rsidP="00256ABD">
            <w:pPr>
              <w:suppressAutoHyphens/>
              <w:ind w:right="136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Генподрядчик</w:t>
            </w:r>
          </w:p>
        </w:tc>
        <w:tc>
          <w:tcPr>
            <w:tcW w:w="7318" w:type="dxa"/>
          </w:tcPr>
          <w:p w:rsidR="00403449" w:rsidRPr="00256ABD" w:rsidRDefault="00403449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ОАО «</w:t>
            </w:r>
            <w:proofErr w:type="spellStart"/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Атомэнергопроект</w:t>
            </w:r>
            <w:proofErr w:type="spellEnd"/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»</w:t>
            </w:r>
          </w:p>
        </w:tc>
      </w:tr>
      <w:tr w:rsidR="00403449" w:rsidRPr="00256ABD">
        <w:trPr>
          <w:jc w:val="center"/>
        </w:trPr>
        <w:tc>
          <w:tcPr>
            <w:tcW w:w="2801" w:type="dxa"/>
          </w:tcPr>
          <w:p w:rsidR="00403449" w:rsidRPr="00256ABD" w:rsidRDefault="00403449" w:rsidP="00256ABD">
            <w:pPr>
              <w:suppressAutoHyphens/>
              <w:ind w:right="136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Заказчик</w:t>
            </w:r>
          </w:p>
        </w:tc>
        <w:tc>
          <w:tcPr>
            <w:tcW w:w="7318" w:type="dxa"/>
          </w:tcPr>
          <w:p w:rsidR="00403449" w:rsidRPr="00256ABD" w:rsidRDefault="00403449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АО «ВНИИАЭС»</w:t>
            </w:r>
          </w:p>
        </w:tc>
      </w:tr>
      <w:tr w:rsidR="00403449" w:rsidRPr="00256ABD">
        <w:trPr>
          <w:jc w:val="center"/>
        </w:trPr>
        <w:tc>
          <w:tcPr>
            <w:tcW w:w="2801" w:type="dxa"/>
          </w:tcPr>
          <w:p w:rsidR="00403449" w:rsidRPr="00256ABD" w:rsidRDefault="00403449" w:rsidP="00256ABD">
            <w:pPr>
              <w:suppressAutoHyphens/>
              <w:ind w:right="136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Заказчик-застройщик </w:t>
            </w:r>
          </w:p>
        </w:tc>
        <w:tc>
          <w:tcPr>
            <w:tcW w:w="7318" w:type="dxa"/>
          </w:tcPr>
          <w:p w:rsidR="00403449" w:rsidRPr="00256ABD" w:rsidRDefault="00403449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ОАО «Концерн Росэнергоатом»</w:t>
            </w:r>
          </w:p>
        </w:tc>
      </w:tr>
      <w:tr w:rsidR="00403449" w:rsidRPr="00256ABD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Закупочная документация</w:t>
            </w:r>
          </w:p>
        </w:tc>
        <w:tc>
          <w:tcPr>
            <w:tcW w:w="7318" w:type="dxa"/>
          </w:tcPr>
          <w:p w:rsidR="00403449" w:rsidRPr="00F05943" w:rsidRDefault="00403449" w:rsidP="000F1532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Настоящий Договор и документы, подготовленные и взаимно согласованные Заказчиком и 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Исполнителе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 на основании условий Договора</w:t>
            </w:r>
          </w:p>
        </w:tc>
      </w:tr>
      <w:tr w:rsidR="00403449" w:rsidRPr="00256ABD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6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Записи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6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Документы, содержащие достигнутые результаты или свидетельства осуществленной деятельности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0F1532" w:rsidP="00256ABD">
            <w:pPr>
              <w:suppressAutoHyphens/>
              <w:ind w:right="137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Исполнитель</w:t>
            </w:r>
          </w:p>
        </w:tc>
        <w:tc>
          <w:tcPr>
            <w:tcW w:w="7318" w:type="dxa"/>
          </w:tcPr>
          <w:p w:rsidR="00403449" w:rsidRPr="00F05943" w:rsidRDefault="000F1532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Исполнитель</w:t>
            </w:r>
            <w:r w:rsidR="00403449"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по Договору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bookmarkStart w:id="46" w:name="_Toc245417"/>
            <w:bookmarkStart w:id="47" w:name="_Toc246474"/>
            <w:bookmarkStart w:id="48" w:name="_Toc246886"/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Инспекция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Проверка соответствия процесса или оборудования, комплектующих, материалов и полуфабрикатов, поставляемых на </w:t>
            </w:r>
            <w:proofErr w:type="gramStart"/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АЭС</w:t>
            </w:r>
            <w:proofErr w:type="gramEnd"/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установленным требованиям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Обеспечение качества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Планируемая и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Общая программа обеспечения качества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Программа обеспечения качества для блока АЭС или АЭС, организующая и координирующая деятельность  эксплуатирующей организац</w:t>
            </w:r>
            <w:proofErr w:type="gramStart"/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ии АЭ</w:t>
            </w:r>
            <w:proofErr w:type="gramEnd"/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С, АЭС и организаций, выполняющих работы и предоставляющих услуги  эксплуатирующей организации АЭС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Оценка соответствия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Прямое или косвенное определение соблюдения требований, предъявляемых к объекту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Несоответствие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Невыполнение одного или нескольких установленных требований.</w:t>
            </w:r>
          </w:p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Приемочная инспекция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tabs>
                <w:tab w:val="left" w:pos="6985"/>
              </w:tabs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Программа обеспечения качества 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tabs>
                <w:tab w:val="left" w:pos="6985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 (комплект документов), устанавливающий совокупность орг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Процедура 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Документированный установленный способ осуществления деятельности или процесса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Рассмотрение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Изучение документов для информации и комментариев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Система менеджмента качества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Система менеджмента для руководства и управления организацией применительно к качеству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5176F7" w:rsidRDefault="005176F7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</w:p>
          <w:p w:rsidR="00403449" w:rsidRPr="00F05943" w:rsidRDefault="00403449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Согласование</w:t>
            </w:r>
          </w:p>
        </w:tc>
        <w:tc>
          <w:tcPr>
            <w:tcW w:w="7318" w:type="dxa"/>
          </w:tcPr>
          <w:p w:rsidR="005176F7" w:rsidRDefault="005176F7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Письменное одобрение и/или подтверждение со стороны 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Заказчика-застройщика, Генподрядчика, Заказчика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Специальные процессы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Процессы, соблюдение технологии которых влияет на качество, но не может быть в полной мере проверено при приемочной инспекции оборудования, комплектующих, материалов и полуфабрикатов, поставляемых на АЭС (например, сварка, термообработка и т.д.).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0D2ADF">
            <w:pPr>
              <w:suppressAutoHyphens/>
              <w:ind w:right="137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r w:rsidR="000D2AD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ои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сполнитель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7318" w:type="dxa"/>
          </w:tcPr>
          <w:p w:rsidR="00403449" w:rsidRPr="00F05943" w:rsidRDefault="00403449" w:rsidP="000D2ADF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Организация, привлекаемая 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0D2AD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 к выполнению его обязательств по Договору. </w:t>
            </w:r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Представитель </w:t>
            </w:r>
          </w:p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Заказчика-застройщика, Заказчика, Генподрядчика,</w:t>
            </w:r>
          </w:p>
          <w:p w:rsidR="00403449" w:rsidRPr="00F05943" w:rsidRDefault="000F1532" w:rsidP="000D2ADF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0D2AD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</w:t>
            </w:r>
          </w:p>
        </w:tc>
        <w:tc>
          <w:tcPr>
            <w:tcW w:w="7318" w:type="dxa"/>
          </w:tcPr>
          <w:p w:rsidR="00403449" w:rsidRPr="00F05943" w:rsidRDefault="00403449" w:rsidP="000D2ADF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Физическое или юридическое лицо, представляющее Заказчика-застройщика, Заказчика, Генподрядчика, </w:t>
            </w:r>
            <w:r w:rsidR="000D2AD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Исполнителя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которому предоставлена часть полномочий Заказчика-застройщика, Генподрядчика, Заказчика, </w:t>
            </w:r>
            <w:r w:rsidR="000D2AD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Исполнителя</w:t>
            </w: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в соответствии с документом о передаче полномочий за подписью руководящих лиц Заказчика-застройщика, Заказчика, Генподрядчика, </w:t>
            </w:r>
            <w:r w:rsidR="000D2AD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Исполнителя</w:t>
            </w:r>
            <w:proofErr w:type="gramEnd"/>
          </w:p>
        </w:tc>
      </w:tr>
      <w:tr w:rsidR="00403449" w:rsidRPr="00F05943">
        <w:trPr>
          <w:jc w:val="center"/>
        </w:trPr>
        <w:tc>
          <w:tcPr>
            <w:tcW w:w="2801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Уполномоченная организация</w:t>
            </w:r>
          </w:p>
        </w:tc>
        <w:tc>
          <w:tcPr>
            <w:tcW w:w="7318" w:type="dxa"/>
          </w:tcPr>
          <w:p w:rsidR="00403449" w:rsidRPr="00F05943" w:rsidRDefault="00403449" w:rsidP="00256ABD">
            <w:pPr>
              <w:suppressAutoHyphens/>
              <w:ind w:right="137"/>
              <w:jc w:val="both"/>
              <w:rPr>
                <w:rFonts w:ascii="Times New Roman" w:hAnsi="Times New Roman" w:cs="Times New Roman"/>
                <w:color w:val="auto"/>
              </w:rPr>
            </w:pPr>
            <w:r w:rsidRPr="00F059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Организация, уполномоченная Заказчиком-застройщиком осуществлять оценку соответствия оборудования, комплектующих, материалов и полуфабрикатов</w:t>
            </w:r>
          </w:p>
        </w:tc>
      </w:tr>
    </w:tbl>
    <w:p w:rsidR="00403449" w:rsidRPr="00F05943" w:rsidRDefault="00403449" w:rsidP="00850981">
      <w:pPr>
        <w:suppressAutoHyphens/>
        <w:ind w:firstLine="720"/>
        <w:jc w:val="both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t>Примечание.</w:t>
      </w: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Термины, выделенные жирным шрифтом, требуют расшифровки при использовании в Договорах и в программах обеспечения качества </w:t>
      </w:r>
      <w:r w:rsidR="000F1532">
        <w:rPr>
          <w:rFonts w:ascii="Times New Roman" w:hAnsi="Times New Roman" w:cs="Times New Roman"/>
          <w:i/>
          <w:iCs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i/>
          <w:iCs/>
          <w:color w:val="auto"/>
          <w:sz w:val="22"/>
          <w:szCs w:val="22"/>
        </w:rPr>
        <w:t>я и его Сои</w:t>
      </w:r>
      <w:r w:rsidR="000F1532">
        <w:rPr>
          <w:rFonts w:ascii="Times New Roman" w:hAnsi="Times New Roman" w:cs="Times New Roman"/>
          <w:i/>
          <w:iCs/>
          <w:color w:val="auto"/>
          <w:sz w:val="22"/>
          <w:szCs w:val="22"/>
        </w:rPr>
        <w:t>сполнител</w:t>
      </w:r>
      <w:r w:rsidR="000D2ADF">
        <w:rPr>
          <w:rFonts w:ascii="Times New Roman" w:hAnsi="Times New Roman" w:cs="Times New Roman"/>
          <w:i/>
          <w:iCs/>
          <w:color w:val="auto"/>
          <w:sz w:val="22"/>
          <w:szCs w:val="22"/>
        </w:rPr>
        <w:t>ей.</w:t>
      </w:r>
    </w:p>
    <w:p w:rsidR="00403449" w:rsidRPr="00256ABD" w:rsidRDefault="00403449" w:rsidP="00850981">
      <w:pPr>
        <w:tabs>
          <w:tab w:val="left" w:pos="1440"/>
          <w:tab w:val="right" w:pos="9900"/>
        </w:tabs>
        <w:suppressAutoHyphens/>
        <w:ind w:left="169" w:firstLine="11"/>
        <w:jc w:val="both"/>
        <w:rPr>
          <w:rFonts w:ascii="Times New Roman" w:hAnsi="Times New Roman" w:cs="Times New Roman"/>
          <w:b/>
          <w:bCs/>
          <w:noProof/>
          <w:color w:val="auto"/>
        </w:rPr>
      </w:pPr>
      <w:bookmarkStart w:id="49" w:name="_Toc195588561"/>
      <w:bookmarkStart w:id="50" w:name="_Toc214085609"/>
    </w:p>
    <w:p w:rsidR="00403449" w:rsidRPr="00256ABD" w:rsidRDefault="00403449" w:rsidP="00850981">
      <w:pPr>
        <w:tabs>
          <w:tab w:val="left" w:pos="1440"/>
          <w:tab w:val="right" w:pos="9900"/>
        </w:tabs>
        <w:suppressAutoHyphens/>
        <w:ind w:left="169" w:firstLine="11"/>
        <w:jc w:val="both"/>
        <w:rPr>
          <w:rFonts w:ascii="Times New Roman" w:hAnsi="Times New Roman" w:cs="Times New Roman"/>
          <w:b/>
          <w:bCs/>
          <w:noProof/>
          <w:color w:val="auto"/>
        </w:rPr>
      </w:pPr>
      <w:r w:rsidRPr="00256ABD">
        <w:rPr>
          <w:rFonts w:ascii="Times New Roman" w:hAnsi="Times New Roman" w:cs="Times New Roman"/>
          <w:b/>
          <w:bCs/>
          <w:noProof/>
          <w:color w:val="auto"/>
        </w:rPr>
        <w:t>3. Требования к документам программы обеспечения качества или системы менеджмента качества.</w:t>
      </w:r>
    </w:p>
    <w:p w:rsidR="00403449" w:rsidRPr="00256ABD" w:rsidRDefault="00403449" w:rsidP="00850981">
      <w:pPr>
        <w:tabs>
          <w:tab w:val="left" w:pos="1440"/>
        </w:tabs>
        <w:ind w:firstLine="720"/>
        <w:rPr>
          <w:rFonts w:ascii="Times New Roman" w:hAnsi="Times New Roman" w:cs="Times New Roman"/>
          <w:color w:val="auto"/>
        </w:rPr>
      </w:pPr>
    </w:p>
    <w:p w:rsidR="00403449" w:rsidRPr="00F05943" w:rsidRDefault="000F1532" w:rsidP="005176F7">
      <w:pPr>
        <w:numPr>
          <w:ilvl w:val="1"/>
          <w:numId w:val="23"/>
        </w:numPr>
        <w:tabs>
          <w:tab w:val="clear" w:pos="2160"/>
          <w:tab w:val="left" w:pos="1440"/>
          <w:tab w:val="num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403449" w:rsidRPr="00F05943" w:rsidRDefault="000F1532" w:rsidP="005176F7">
      <w:pPr>
        <w:numPr>
          <w:ilvl w:val="1"/>
          <w:numId w:val="23"/>
        </w:numPr>
        <w:tabs>
          <w:tab w:val="clear" w:pos="2160"/>
          <w:tab w:val="left" w:pos="1440"/>
          <w:tab w:val="num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разработает следующую документацию:</w:t>
      </w:r>
    </w:p>
    <w:p w:rsidR="00403449" w:rsidRPr="00F05943" w:rsidRDefault="00403449" w:rsidP="005176F7">
      <w:pPr>
        <w:numPr>
          <w:ilvl w:val="2"/>
          <w:numId w:val="23"/>
        </w:numPr>
        <w:tabs>
          <w:tab w:val="clear" w:pos="2880"/>
          <w:tab w:val="left" w:pos="1440"/>
          <w:tab w:val="left" w:pos="1620"/>
          <w:tab w:val="num" w:pos="234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оборудования, комплектующих, материалов и полуфабрикатов, поставляемых на АЭС 1, 2 и 3 классов безопасности</w:t>
      </w:r>
      <w:r w:rsidRPr="00F05943">
        <w:rPr>
          <w:rFonts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*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403449" w:rsidRPr="00F05943" w:rsidRDefault="00403449" w:rsidP="005176F7">
      <w:pPr>
        <w:numPr>
          <w:ilvl w:val="0"/>
          <w:numId w:val="18"/>
        </w:numPr>
        <w:tabs>
          <w:tab w:val="num" w:pos="-540"/>
          <w:tab w:val="left" w:pos="1440"/>
          <w:tab w:val="left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ПОКАС в соответствии с требованиями НП-0</w:t>
      </w:r>
      <w:r w:rsidR="00D45D8A">
        <w:rPr>
          <w:rFonts w:ascii="Times New Roman" w:hAnsi="Times New Roman" w:cs="Times New Roman"/>
          <w:color w:val="auto"/>
          <w:sz w:val="22"/>
          <w:szCs w:val="22"/>
        </w:rPr>
        <w:t>90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-</w:t>
      </w:r>
      <w:r w:rsidR="00D45D8A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 ПОКАС (О);</w:t>
      </w:r>
    </w:p>
    <w:p w:rsidR="00403449" w:rsidRPr="00F05943" w:rsidRDefault="00403449" w:rsidP="005176F7">
      <w:pPr>
        <w:numPr>
          <w:ilvl w:val="0"/>
          <w:numId w:val="18"/>
        </w:numPr>
        <w:tabs>
          <w:tab w:val="num" w:pos="-540"/>
          <w:tab w:val="left" w:pos="1440"/>
          <w:tab w:val="left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Комплект документов, определяющих порядок выполнения работ по разделам ПОКАС.</w:t>
      </w:r>
    </w:p>
    <w:p w:rsidR="00403449" w:rsidRPr="00F05943" w:rsidRDefault="00403449" w:rsidP="005176F7">
      <w:pPr>
        <w:tabs>
          <w:tab w:val="left" w:pos="1440"/>
          <w:tab w:val="left" w:pos="1620"/>
        </w:tabs>
        <w:spacing w:after="60"/>
        <w:ind w:firstLine="720"/>
        <w:jc w:val="both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  <w:vertAlign w:val="superscript"/>
        </w:rPr>
        <w:t>*</w:t>
      </w: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Класс безопасности оборудования устанавливается в соответствии с федеральными нормами и правилами в области использования атомной энергии. Если какой-либо элемент одновременно соде</w:t>
      </w: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</w:rPr>
        <w:t>р</w:t>
      </w:r>
      <w:r w:rsidRPr="00F05943">
        <w:rPr>
          <w:rFonts w:ascii="Times New Roman" w:hAnsi="Times New Roman" w:cs="Times New Roman"/>
          <w:i/>
          <w:iCs/>
          <w:color w:val="auto"/>
          <w:sz w:val="22"/>
          <w:szCs w:val="22"/>
        </w:rPr>
        <w:t>жит признаки разных классов, то он должен быть отнесен к более высокому классу.</w:t>
      </w:r>
    </w:p>
    <w:p w:rsidR="00403449" w:rsidRPr="00F05943" w:rsidRDefault="00403449" w:rsidP="005176F7">
      <w:pPr>
        <w:numPr>
          <w:ilvl w:val="2"/>
          <w:numId w:val="24"/>
        </w:numPr>
        <w:tabs>
          <w:tab w:val="clear" w:pos="2160"/>
          <w:tab w:val="left" w:pos="1440"/>
          <w:tab w:val="num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оборудования, комплектующих, материалов и полуфабрикатов, поставляемых на АЭС, 4 класса безопасности:</w:t>
      </w:r>
    </w:p>
    <w:p w:rsidR="00403449" w:rsidRPr="00F05943" w:rsidRDefault="00403449" w:rsidP="005176F7">
      <w:pPr>
        <w:numPr>
          <w:ilvl w:val="0"/>
          <w:numId w:val="18"/>
        </w:numPr>
        <w:tabs>
          <w:tab w:val="num" w:pos="-540"/>
          <w:tab w:val="left" w:pos="1440"/>
          <w:tab w:val="left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Руководство по качеству в соответствии с требованиями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br/>
        <w:t xml:space="preserve">ГОСТ </w:t>
      </w:r>
      <w:r w:rsidR="00287075">
        <w:rPr>
          <w:rFonts w:ascii="Times New Roman" w:hAnsi="Times New Roman" w:cs="Times New Roman"/>
          <w:color w:val="auto"/>
          <w:sz w:val="22"/>
          <w:szCs w:val="22"/>
          <w:lang w:val="en-US"/>
        </w:rPr>
        <w:t>ISO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9001-20</w:t>
      </w:r>
      <w:r w:rsidR="00287075" w:rsidRPr="00287075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:rsidR="00403449" w:rsidRPr="00F05943" w:rsidRDefault="00403449" w:rsidP="005176F7">
      <w:pPr>
        <w:numPr>
          <w:ilvl w:val="0"/>
          <w:numId w:val="18"/>
        </w:numPr>
        <w:tabs>
          <w:tab w:val="num" w:pos="-540"/>
          <w:tab w:val="left" w:pos="1440"/>
          <w:tab w:val="left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Комплект документированных процедур в соответствии с требованиями 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br/>
      </w:r>
      <w:r w:rsidR="00287075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ГОСТ </w:t>
      </w:r>
      <w:r w:rsidR="00287075">
        <w:rPr>
          <w:rFonts w:ascii="Times New Roman" w:hAnsi="Times New Roman" w:cs="Times New Roman"/>
          <w:color w:val="auto"/>
          <w:sz w:val="22"/>
          <w:szCs w:val="22"/>
          <w:lang w:val="en-US"/>
        </w:rPr>
        <w:t>ISO</w:t>
      </w:r>
      <w:r w:rsidR="00287075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9001-20</w:t>
      </w:r>
      <w:r w:rsidR="00287075" w:rsidRPr="00287075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5176F7">
      <w:pPr>
        <w:numPr>
          <w:ilvl w:val="0"/>
          <w:numId w:val="25"/>
        </w:numPr>
        <w:tabs>
          <w:tab w:val="num" w:pos="-540"/>
          <w:tab w:val="left" w:pos="1440"/>
          <w:tab w:val="left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 течение 20 (Двадцати) календарных дней со дня подписания Договора Заказчик направит ПОКАС (О) 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Исполнителю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5176F7">
      <w:pPr>
        <w:numPr>
          <w:ilvl w:val="0"/>
          <w:numId w:val="25"/>
        </w:numPr>
        <w:tabs>
          <w:tab w:val="num" w:pos="-360"/>
          <w:tab w:val="left" w:pos="1440"/>
          <w:tab w:val="left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Для оборудования, комплектующих, материалов и полуфабрикатов, поставляемых на АЭС 1, 2 и 3 классов безопасности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разработает одну или несколько ПОКАС в соответствии с осуществляемой по Договору деятельностью:</w:t>
      </w:r>
    </w:p>
    <w:p w:rsidR="00403449" w:rsidRPr="00F05943" w:rsidRDefault="00403449" w:rsidP="005176F7">
      <w:pPr>
        <w:numPr>
          <w:ilvl w:val="0"/>
          <w:numId w:val="30"/>
        </w:numPr>
        <w:tabs>
          <w:tab w:val="num" w:pos="-360"/>
          <w:tab w:val="num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ПОКАС (Р) - программа обеспечения качества при разработке оборудования, изделий и систем, важных для безопасности АС - для организаций-разработчиков оборудования, изделий и систем, важных для безопасности АС;</w:t>
      </w:r>
    </w:p>
    <w:p w:rsidR="00403449" w:rsidRPr="00F05943" w:rsidRDefault="00403449" w:rsidP="005176F7">
      <w:pPr>
        <w:numPr>
          <w:ilvl w:val="0"/>
          <w:numId w:val="30"/>
        </w:numPr>
        <w:tabs>
          <w:tab w:val="num" w:pos="-360"/>
          <w:tab w:val="num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 w:rsidRPr="00F05943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организаций-изготовителей оборудования, изделий и систем, важных для безопасности АС;</w:t>
      </w:r>
    </w:p>
    <w:p w:rsidR="00403449" w:rsidRPr="00F05943" w:rsidRDefault="00403449" w:rsidP="005176F7">
      <w:pPr>
        <w:numPr>
          <w:ilvl w:val="0"/>
          <w:numId w:val="30"/>
        </w:numPr>
        <w:tabs>
          <w:tab w:val="num" w:pos="-360"/>
          <w:tab w:val="num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Программу обеспечения качества АС на оказываемые услуги - для организаций -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нителей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оборудования, изделий и систем, важных для безопасности АС (в случае, если организ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ция-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не является непосредственным изготовителем)</w:t>
      </w:r>
      <w:r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5176F7">
      <w:pPr>
        <w:numPr>
          <w:ilvl w:val="0"/>
          <w:numId w:val="19"/>
        </w:numPr>
        <w:tabs>
          <w:tab w:val="clear" w:pos="1440"/>
          <w:tab w:val="num" w:pos="90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В рамках работ по одной АЭС допускается применение разработанных и согласованных с Генподрядчиком ранее ПОКАС и документов, в том числе и для оборудования 4 класса безопасности, при условии, если выполняются требования, указанные ниже.</w:t>
      </w:r>
    </w:p>
    <w:p w:rsidR="00403449" w:rsidRPr="00F05943" w:rsidRDefault="000F1532" w:rsidP="005176F7">
      <w:pPr>
        <w:numPr>
          <w:ilvl w:val="0"/>
          <w:numId w:val="19"/>
        </w:numPr>
        <w:tabs>
          <w:tab w:val="num" w:pos="-5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>Исполнитель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 начала работ по договору должен разработать и направить Заказчику для передачи Генподрядчику на согласование свои частные ПОКАС или на рассмотрение Руководство по качеству. Результаты согласования или рассмотрения документов Заказчиком должны быть направлены письмом в адрес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5176F7">
      <w:pPr>
        <w:numPr>
          <w:ilvl w:val="0"/>
          <w:numId w:val="19"/>
        </w:numPr>
        <w:tabs>
          <w:tab w:val="num" w:pos="-54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В случае внесения изменений в ПОКАС или в Руководство по качеству в процессе в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ы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полнения работ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м, содержание этих изменений или откорректированные документы должны быть направлены Заказчику для передачи Генподрядчику на согласование. Порядок рассмотрения 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держания изменений или откорректированных документов аналогичен процедуре, изложенной в п.3.6.</w:t>
      </w:r>
    </w:p>
    <w:p w:rsidR="00403449" w:rsidRPr="00F05943" w:rsidRDefault="00403449" w:rsidP="005176F7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Документы, определяющие порядок выполнения работ по разделам ПОКАС или Руков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дства по качеству, применяемые 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для работ по настоящему Договору, должны быть ра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з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работаны 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и представлены по запросу Заказчика для дальнейшего направления на ра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смотрение Генподрядчику.</w:t>
      </w:r>
    </w:p>
    <w:p w:rsidR="00403449" w:rsidRPr="00F05943" w:rsidRDefault="00403449" w:rsidP="005176F7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Утвержденные ПОКАС или Руководство по качеству с приказами о введении в действие, должны направляться Заказчику и Генподрядчику в электронном виде в формате, совместимом с пр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граммными продуктами </w:t>
      </w:r>
      <w:proofErr w:type="spellStart"/>
      <w:r w:rsidRPr="00F05943">
        <w:rPr>
          <w:rFonts w:ascii="Times New Roman" w:hAnsi="Times New Roman" w:cs="Times New Roman"/>
          <w:color w:val="auto"/>
          <w:sz w:val="22"/>
          <w:szCs w:val="22"/>
        </w:rPr>
        <w:t>Microsoft</w:t>
      </w:r>
      <w:proofErr w:type="spell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или </w:t>
      </w:r>
      <w:r w:rsidRPr="00F05943">
        <w:rPr>
          <w:rFonts w:ascii="Times New Roman" w:hAnsi="Times New Roman" w:cs="Times New Roman"/>
          <w:color w:val="auto"/>
          <w:sz w:val="22"/>
          <w:szCs w:val="22"/>
          <w:lang w:val="en-US"/>
        </w:rPr>
        <w:t>Adobe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5176F7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Перечень документов, определяющих порядок выполнения работ по разделам ПОКАС, должен быть в обязательном порядке представлен в одном из приложений ПОКАС или отдельным 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кументом в качестве приложения к Руководству по качеству.</w:t>
      </w:r>
    </w:p>
    <w:p w:rsidR="00403449" w:rsidRPr="00F05943" w:rsidRDefault="00403449" w:rsidP="005176F7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Документы, определяющие порядок выполнения работ по разделам ПОКАС или Руков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дства по качеству, должны быть разработаны и утверждены в соответствии с установленным на пре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приятии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порядком до начала соответствующей деятельности по конструированию, изг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товлению и поставке на АЭС оборудования.</w:t>
      </w:r>
      <w:proofErr w:type="gramEnd"/>
    </w:p>
    <w:p w:rsidR="00403449" w:rsidRPr="00F05943" w:rsidRDefault="00403449" w:rsidP="005176F7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 случае выявления замечаний к представляемым на рассмотрение документам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л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их устранить в течение 10 (Десяти) календарных дней с момента представления резул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татов рассмотрения или представить план мероприятий по их устранению.</w:t>
      </w:r>
    </w:p>
    <w:p w:rsidR="00403449" w:rsidRPr="00F05943" w:rsidRDefault="000F1532" w:rsidP="005176F7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предоставлять Заказчику-застройщику, Генподрядчику, Заказчику и/или Уполномоченной организации 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стов, технические характеристики изготавливаемого оборудования и т.п. При этом положительные р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зультаты осмотра, проверки и контроля не освобождают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от каких-либо обязательств по Договору. При получении замечаний по процессам деятельности, технологии изготовления и/или ко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троля оборудования, сделанных представителями Заказчика-застройщика, Генподрядчика, Заказчика и/или Уполномоченной организации,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представить обоснованные ответы на замеч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ния с приложением (по запросу) любых документов, которые должны быть представлены в электронном виде в формате, совместимом с программными продуктами </w:t>
      </w:r>
      <w:proofErr w:type="spellStart"/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Microsoft</w:t>
      </w:r>
      <w:proofErr w:type="spellEnd"/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или 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  <w:lang w:val="en-US"/>
        </w:rPr>
        <w:t>Adobe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5176F7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Заказчик-застройщик, Генподрядчик, Заказчик и/или Уполномоченная организация им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ют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м.</w:t>
      </w:r>
    </w:p>
    <w:p w:rsidR="00403449" w:rsidRPr="00F05943" w:rsidRDefault="00403449" w:rsidP="005176F7">
      <w:pPr>
        <w:numPr>
          <w:ilvl w:val="0"/>
          <w:numId w:val="19"/>
        </w:numPr>
        <w:tabs>
          <w:tab w:val="num" w:pos="-36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 процессе исполнения работ по настоящему Договору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ежеквартально, в течение 7 (Семи) календарных дней с начала квартала, следующего за отчетным, должен направлять З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казчику Отчет об анализе качества и Сводку данных по несоответствиям.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Требования к содержанию и форме Отчета об анализе качества, Сводки данных по несоответствиям приведены в Дополнении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А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 Дополнении В.</w:t>
      </w:r>
    </w:p>
    <w:p w:rsidR="00403449" w:rsidRPr="00F05943" w:rsidRDefault="00403449" w:rsidP="005176F7">
      <w:pPr>
        <w:numPr>
          <w:ilvl w:val="0"/>
          <w:numId w:val="19"/>
        </w:numPr>
        <w:tabs>
          <w:tab w:val="clear" w:pos="1440"/>
          <w:tab w:val="num" w:pos="900"/>
          <w:tab w:val="num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 случае выявления замечаний к представляемым на рассмотрение документам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их устранить в течение 10 (десяти) календарных дней (срок может быть изменен по согласованию с Заказчиком) с момента представления результатов рассмотрения.</w:t>
      </w:r>
    </w:p>
    <w:p w:rsidR="00403449" w:rsidRPr="00F05943" w:rsidRDefault="00403449" w:rsidP="005176F7">
      <w:pPr>
        <w:numPr>
          <w:ilvl w:val="0"/>
          <w:numId w:val="19"/>
        </w:numPr>
        <w:tabs>
          <w:tab w:val="clear" w:pos="1440"/>
          <w:tab w:val="num" w:pos="900"/>
          <w:tab w:val="num" w:pos="162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Заказчик-застройщик, Генподрядчик, Заказчик и Уполномоченная организация имеют право привлекать организации для выполнения отдельных работ по контролю качества работ и услуг. Заказчик обязан уведомить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 назначении таких организаций в течение 10 календарных дней с момента их назначения.</w:t>
      </w:r>
    </w:p>
    <w:p w:rsidR="00403449" w:rsidRPr="00256ABD" w:rsidRDefault="00403449" w:rsidP="00850981">
      <w:pPr>
        <w:tabs>
          <w:tab w:val="left" w:pos="990"/>
          <w:tab w:val="num" w:pos="1440"/>
        </w:tabs>
        <w:suppressAutoHyphens/>
        <w:ind w:firstLine="720"/>
        <w:jc w:val="both"/>
        <w:rPr>
          <w:rFonts w:ascii="Times New Roman" w:hAnsi="Times New Roman" w:cs="Times New Roman"/>
          <w:color w:val="auto"/>
        </w:rPr>
      </w:pPr>
    </w:p>
    <w:p w:rsidR="00403449" w:rsidRPr="00256ABD" w:rsidRDefault="00403449" w:rsidP="00850981">
      <w:pPr>
        <w:keepNext/>
        <w:numPr>
          <w:ilvl w:val="0"/>
          <w:numId w:val="15"/>
        </w:numPr>
        <w:tabs>
          <w:tab w:val="clear" w:pos="360"/>
          <w:tab w:val="num" w:pos="-180"/>
          <w:tab w:val="num" w:pos="1440"/>
          <w:tab w:val="num" w:pos="1620"/>
        </w:tabs>
        <w:suppressAutoHyphens/>
        <w:ind w:left="0"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  <w:r w:rsidRPr="00256ABD">
        <w:rPr>
          <w:rFonts w:ascii="Times New Roman" w:hAnsi="Times New Roman" w:cs="Times New Roman"/>
          <w:b/>
          <w:bCs/>
          <w:color w:val="auto"/>
          <w:kern w:val="28"/>
        </w:rPr>
        <w:t xml:space="preserve">Аудиты обеспечения качества </w:t>
      </w:r>
      <w:r w:rsidR="000F1532">
        <w:rPr>
          <w:rFonts w:ascii="Times New Roman" w:hAnsi="Times New Roman" w:cs="Times New Roman"/>
          <w:b/>
          <w:bCs/>
          <w:color w:val="auto"/>
          <w:kern w:val="28"/>
        </w:rPr>
        <w:t>Исполнител</w:t>
      </w:r>
      <w:r w:rsidR="000D2ADF">
        <w:rPr>
          <w:rFonts w:ascii="Times New Roman" w:hAnsi="Times New Roman" w:cs="Times New Roman"/>
          <w:b/>
          <w:bCs/>
          <w:color w:val="auto"/>
          <w:kern w:val="28"/>
        </w:rPr>
        <w:t>я</w:t>
      </w:r>
      <w:r w:rsidRPr="00256ABD">
        <w:rPr>
          <w:rFonts w:ascii="Times New Roman" w:hAnsi="Times New Roman" w:cs="Times New Roman"/>
          <w:b/>
          <w:bCs/>
          <w:color w:val="auto"/>
          <w:kern w:val="28"/>
        </w:rPr>
        <w:t>.</w:t>
      </w:r>
    </w:p>
    <w:p w:rsidR="00403449" w:rsidRPr="00F05943" w:rsidRDefault="00403449" w:rsidP="00850981">
      <w:pPr>
        <w:numPr>
          <w:ilvl w:val="0"/>
          <w:numId w:val="21"/>
        </w:numPr>
        <w:tabs>
          <w:tab w:val="clear" w:pos="360"/>
          <w:tab w:val="num" w:pos="-180"/>
          <w:tab w:val="num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Заказчик имеет право проводить аудиты обеспечения качества с целью получения об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ъ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ективных свидетельств, что деятельность 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Исполнителя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ведется в соответствии с условиями настоящего Договора, а также для проверки проводимых 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корректирующих действий и их результ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тивности.</w:t>
      </w:r>
    </w:p>
    <w:p w:rsidR="00403449" w:rsidRPr="00F05943" w:rsidRDefault="00403449" w:rsidP="00850981">
      <w:pPr>
        <w:numPr>
          <w:ilvl w:val="0"/>
          <w:numId w:val="21"/>
        </w:numPr>
        <w:tabs>
          <w:tab w:val="clear" w:pos="360"/>
          <w:tab w:val="num" w:pos="-180"/>
          <w:tab w:val="num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О дате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начала проведения аудита обеспечения качества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Заказчик уведомит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за 14 календарных дней до проведения аудита. При этом Заказчик направляет План аудита обеспечения качества. В течение 7 календарных дней со дня получения уведомления 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письменно по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твердит возможность приезда аудиторов в сроки, указанные в Плане аудита обеспечения качества, или сообщит приемлемые сроки.</w:t>
      </w:r>
    </w:p>
    <w:p w:rsidR="00403449" w:rsidRPr="00F05943" w:rsidRDefault="00403449" w:rsidP="00850981">
      <w:pPr>
        <w:numPr>
          <w:ilvl w:val="0"/>
          <w:numId w:val="21"/>
        </w:numPr>
        <w:tabs>
          <w:tab w:val="clear" w:pos="360"/>
          <w:tab w:val="num" w:pos="-180"/>
          <w:tab w:val="num" w:pos="144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Представители Заказчика-застройщика, Генподрядчика и Уполномоченной организации имеют право принимать участие в аудитах обеспечения качества, проводимых Заказчиком у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Заказчик в ходе проведения аудитов обеспечения качества имеет право ознакомиться с любыми документами, определяющими порядок выполнения работ по разделам ПОКАС.</w:t>
      </w:r>
    </w:p>
    <w:p w:rsidR="00403449" w:rsidRPr="00F05943" w:rsidRDefault="00403449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Все обнаруженные в ходе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проведения аудита обеспечения качества несоответствия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должны быть задокументированы аудиторами.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должен подписать документы с описанием несоответствий для подтверждения выявленных несоответствий.</w:t>
      </w:r>
    </w:p>
    <w:p w:rsidR="00403449" w:rsidRPr="00F05943" w:rsidRDefault="00403449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 результатам проведения аудита обеспечения качества Заказчиком составляется Отчет о проведен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ии ау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дита обеспечения качества с описанием обнаруженных несоответствий, один экземпляр которого представляется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 течение 14 календарных дней с момента проведения аудита. </w:t>
      </w:r>
    </w:p>
    <w:p w:rsidR="00403449" w:rsidRPr="00F05943" w:rsidRDefault="000F1532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подготовить План проведения корректирующих действий, соде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р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Заказчику не позднее, чем через 7 календарных дней после получения Отчета о пров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ден</w:t>
      </w:r>
      <w:proofErr w:type="gramStart"/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ии ау</w:t>
      </w:r>
      <w:proofErr w:type="gramEnd"/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дита.</w:t>
      </w:r>
    </w:p>
    <w:p w:rsidR="00403449" w:rsidRPr="00F05943" w:rsidRDefault="00403449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После получения и рассмотрения Плана корректирующих действий Заказчик в течение 14 календарных дней имеет право дать свои замечания по содержанию Плана корректирующих действий, которые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учесть.</w:t>
      </w:r>
    </w:p>
    <w:p w:rsidR="00403449" w:rsidRPr="00F05943" w:rsidRDefault="00403449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Результаты проведения корректирующих действий должны быть задокументированы и направлены Заказчику по мере их реализации.</w:t>
      </w:r>
    </w:p>
    <w:p w:rsidR="00403449" w:rsidRPr="00F05943" w:rsidRDefault="00403449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Заказчик имеет право провести повторный аудит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 Порядок проведения п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вторного аудита соответствует порядку описанному в пп.4.2 - 4.9.</w:t>
      </w:r>
    </w:p>
    <w:p w:rsidR="00403449" w:rsidRDefault="000F1532" w:rsidP="00850981">
      <w:pPr>
        <w:numPr>
          <w:ilvl w:val="0"/>
          <w:numId w:val="21"/>
        </w:numPr>
        <w:tabs>
          <w:tab w:val="clear" w:pos="360"/>
          <w:tab w:val="num" w:pos="-180"/>
          <w:tab w:val="left" w:pos="1440"/>
          <w:tab w:val="left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должен направить в течение 20 календарных дней со дня подписания н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стоящего Договора графики внутренних и внешних аудитов Заказчику для информации. По запросу З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казчику </w:t>
      </w:r>
      <w:r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403449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должен представить отчеты об аудитах.</w:t>
      </w:r>
    </w:p>
    <w:p w:rsidR="00403449" w:rsidRPr="00F05943" w:rsidRDefault="00403449" w:rsidP="00490076">
      <w:pPr>
        <w:tabs>
          <w:tab w:val="left" w:pos="1440"/>
          <w:tab w:val="left" w:pos="1620"/>
        </w:tabs>
        <w:ind w:left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03449" w:rsidRPr="00256ABD" w:rsidRDefault="00403449" w:rsidP="00850981">
      <w:pPr>
        <w:keepNext/>
        <w:numPr>
          <w:ilvl w:val="0"/>
          <w:numId w:val="26"/>
        </w:numPr>
        <w:tabs>
          <w:tab w:val="clear" w:pos="360"/>
          <w:tab w:val="num" w:pos="-180"/>
          <w:tab w:val="left" w:pos="1440"/>
        </w:tabs>
        <w:suppressAutoHyphens/>
        <w:ind w:left="0"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  <w:r w:rsidRPr="00256ABD">
        <w:rPr>
          <w:rFonts w:ascii="Times New Roman" w:hAnsi="Times New Roman" w:cs="Times New Roman"/>
          <w:b/>
          <w:bCs/>
          <w:color w:val="auto"/>
          <w:kern w:val="28"/>
        </w:rPr>
        <w:t>Оценка соответствия.</w:t>
      </w:r>
    </w:p>
    <w:p w:rsidR="00403449" w:rsidRPr="00256ABD" w:rsidRDefault="00403449" w:rsidP="00850981">
      <w:pPr>
        <w:keepNext/>
        <w:numPr>
          <w:ilvl w:val="2"/>
          <w:numId w:val="26"/>
        </w:numPr>
        <w:tabs>
          <w:tab w:val="left" w:pos="1440"/>
        </w:tabs>
        <w:suppressAutoHyphens/>
        <w:ind w:left="0" w:firstLine="720"/>
        <w:outlineLvl w:val="1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Общие положения.</w:t>
      </w:r>
    </w:p>
    <w:p w:rsidR="00403449" w:rsidRPr="00F05943" w:rsidRDefault="00403449" w:rsidP="005176F7">
      <w:pPr>
        <w:numPr>
          <w:ilvl w:val="3"/>
          <w:numId w:val="26"/>
        </w:numPr>
        <w:tabs>
          <w:tab w:val="clear" w:pos="216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должна осуществляться в соответствии с НП-071-06 и требованиями изложенными ниже.</w:t>
      </w:r>
    </w:p>
    <w:p w:rsidR="00403449" w:rsidRPr="00F05943" w:rsidRDefault="00403449" w:rsidP="005176F7">
      <w:pPr>
        <w:numPr>
          <w:ilvl w:val="3"/>
          <w:numId w:val="26"/>
        </w:numPr>
        <w:tabs>
          <w:tab w:val="clear" w:pos="2160"/>
          <w:tab w:val="left" w:pos="1440"/>
          <w:tab w:val="num" w:pos="162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оборудования, комплектующих, материалов и полуфабрикатов, поставляемых на АЭС, применяются следующие формы оценки соответствия:</w:t>
      </w:r>
    </w:p>
    <w:p w:rsidR="00403449" w:rsidRPr="00F05943" w:rsidRDefault="00403449" w:rsidP="005176F7">
      <w:pPr>
        <w:numPr>
          <w:ilvl w:val="0"/>
          <w:numId w:val="32"/>
        </w:numPr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приемки;</w:t>
      </w:r>
    </w:p>
    <w:p w:rsidR="00403449" w:rsidRPr="00F05943" w:rsidRDefault="00403449" w:rsidP="005176F7">
      <w:pPr>
        <w:numPr>
          <w:ilvl w:val="0"/>
          <w:numId w:val="32"/>
        </w:numPr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испытаний;</w:t>
      </w:r>
    </w:p>
    <w:p w:rsidR="00403449" w:rsidRPr="00F05943" w:rsidRDefault="00403449" w:rsidP="005176F7">
      <w:pPr>
        <w:numPr>
          <w:ilvl w:val="0"/>
          <w:numId w:val="32"/>
        </w:numPr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подтверждения соответствия.</w:t>
      </w:r>
    </w:p>
    <w:p w:rsidR="00403449" w:rsidRPr="00F05943" w:rsidRDefault="00403449" w:rsidP="005176F7">
      <w:pPr>
        <w:numPr>
          <w:ilvl w:val="0"/>
          <w:numId w:val="32"/>
        </w:numPr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государственного контроля (надзора).</w:t>
      </w:r>
    </w:p>
    <w:p w:rsidR="00403449" w:rsidRPr="00F05943" w:rsidRDefault="00403449" w:rsidP="005176F7">
      <w:pPr>
        <w:tabs>
          <w:tab w:val="left" w:pos="1440"/>
          <w:tab w:val="left" w:pos="1620"/>
        </w:tabs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5.1.3  Применение импортного оборудования, изделий, материалов и комплектующих осущест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ляется в соответствии с требованиями РД-03-36-2002 «Условия поставки импортного оборудования, 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з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делий, материалов и комплектующих для ядерных установок, радиационных источников и пунктов хр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нения Российской Федерации».</w:t>
      </w:r>
    </w:p>
    <w:p w:rsidR="00403449" w:rsidRPr="00F05943" w:rsidRDefault="00403449" w:rsidP="00850981">
      <w:pPr>
        <w:tabs>
          <w:tab w:val="left" w:pos="1440"/>
          <w:tab w:val="left" w:pos="1620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03449" w:rsidRPr="00256ABD" w:rsidRDefault="00403449" w:rsidP="00850981">
      <w:pPr>
        <w:numPr>
          <w:ilvl w:val="2"/>
          <w:numId w:val="26"/>
        </w:numPr>
        <w:tabs>
          <w:tab w:val="clear" w:pos="1440"/>
          <w:tab w:val="num" w:pos="900"/>
        </w:tabs>
        <w:ind w:left="0" w:firstLine="720"/>
        <w:jc w:val="both"/>
        <w:outlineLvl w:val="1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Оценка соответствия в форме приемки.</w:t>
      </w:r>
    </w:p>
    <w:p w:rsidR="00403449" w:rsidRPr="00F05943" w:rsidRDefault="00403449" w:rsidP="00850981">
      <w:pPr>
        <w:numPr>
          <w:ilvl w:val="3"/>
          <w:numId w:val="26"/>
        </w:numPr>
        <w:tabs>
          <w:tab w:val="clear" w:pos="2160"/>
          <w:tab w:val="left" w:pos="1440"/>
          <w:tab w:val="num" w:pos="162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Оценка соответствия в форме приемки является обязательной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для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p w:rsidR="00403449" w:rsidRPr="00F05943" w:rsidRDefault="00403449" w:rsidP="00850981">
      <w:pPr>
        <w:numPr>
          <w:ilvl w:val="2"/>
          <w:numId w:val="20"/>
        </w:numPr>
        <w:tabs>
          <w:tab w:val="clear" w:pos="1228"/>
          <w:tab w:val="num" w:pos="688"/>
          <w:tab w:val="left" w:pos="1440"/>
        </w:tabs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оборудования и изделий, являющихся элементами 1, 2 и 3 классов безопасности, уст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приемок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которого устанавливает эксплуатирующая орган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зация;</w:t>
      </w:r>
    </w:p>
    <w:p w:rsidR="00403449" w:rsidRPr="00F05943" w:rsidRDefault="00403449" w:rsidP="00850981">
      <w:pPr>
        <w:numPr>
          <w:ilvl w:val="2"/>
          <w:numId w:val="20"/>
        </w:numPr>
        <w:tabs>
          <w:tab w:val="clear" w:pos="1228"/>
          <w:tab w:val="num" w:pos="688"/>
          <w:tab w:val="left" w:pos="1440"/>
        </w:tabs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полуфабрикатов и комплектующих, применяемых при изготовлении (ремонте) оборуд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вания 1 и 2 классов безопасности;</w:t>
      </w:r>
    </w:p>
    <w:p w:rsidR="00403449" w:rsidRPr="00F05943" w:rsidRDefault="00403449" w:rsidP="00850981">
      <w:pPr>
        <w:numPr>
          <w:ilvl w:val="2"/>
          <w:numId w:val="20"/>
        </w:numPr>
        <w:tabs>
          <w:tab w:val="clear" w:pos="1228"/>
          <w:tab w:val="num" w:pos="688"/>
          <w:tab w:val="left" w:pos="1440"/>
        </w:tabs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lastRenderedPageBreak/>
        <w:t>материалов, применяемых для изготовления полуфабрикатов и оборудования, 1 и 2 классов безопасности.</w:t>
      </w:r>
    </w:p>
    <w:p w:rsidR="00403449" w:rsidRPr="00F05943" w:rsidRDefault="00403449" w:rsidP="005176F7">
      <w:pPr>
        <w:numPr>
          <w:ilvl w:val="2"/>
          <w:numId w:val="27"/>
        </w:numPr>
        <w:tabs>
          <w:tab w:val="clear" w:pos="720"/>
          <w:tab w:val="num" w:pos="180"/>
          <w:tab w:val="left" w:pos="1440"/>
        </w:tabs>
        <w:spacing w:after="60"/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Оценка соответствия в форме приемки должна осуществляться в соответствии с РД ЭО 1.1.2.01.0713-2008 «Положение о контроле качества изготовления оборудования для атомных станций», методическими указаниями «Организация контроля качества изготовления оборудования для атомных станций.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Взаимодействие организаций, участвующих в проведении оценки соответствия, должно ос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ществляться с учетом требований «Регламента взаимодействия ОАО «Концерн Росэнергоатом» и Ге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подрядчика при организации и проведении оценки соответствия при изготовлении оборудования для строящихся АЭС» Перед оценкой соответствия до начала изготовления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должен представить в Уполномоченную организацию для рассмотрения и анализа на соответствие требованиям Федеральных норм и правил в области использования атомной энергии, конструкторскую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 технологическую док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ментацию, технические условию и программы испытания.</w:t>
      </w:r>
    </w:p>
    <w:p w:rsidR="00403449" w:rsidRPr="00F05943" w:rsidRDefault="00403449" w:rsidP="005176F7">
      <w:pPr>
        <w:tabs>
          <w:tab w:val="left" w:pos="1440"/>
        </w:tabs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Результаты рассмотрения документации должны быть оформлены и заверены подписью и штампом Уполномоченной организации и направлены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0D2ADF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5176F7">
      <w:pPr>
        <w:numPr>
          <w:ilvl w:val="2"/>
          <w:numId w:val="27"/>
        </w:numPr>
        <w:tabs>
          <w:tab w:val="clear" w:pos="720"/>
          <w:tab w:val="num" w:pos="180"/>
        </w:tabs>
        <w:spacing w:after="60"/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По требованию Заказчика для 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отказ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 работе которого приведет к потере выработки электроэнергии, оценка соответствия проводится в форме приемки по планам качества в порядке, установленном для оборудования важного для безопасности. Для остального общепромы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ш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ленного оборудования 4 класса безопасности оценка соответствия проводится в форме приемочной 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н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спекции перед отгрузкой потребителю (по согласованию с Заказчиком).</w:t>
      </w:r>
    </w:p>
    <w:p w:rsidR="00403449" w:rsidRPr="00256ABD" w:rsidRDefault="00403449" w:rsidP="00850981">
      <w:pPr>
        <w:jc w:val="both"/>
        <w:rPr>
          <w:rFonts w:ascii="Times New Roman" w:hAnsi="Times New Roman" w:cs="Times New Roman"/>
          <w:color w:val="auto"/>
        </w:rPr>
      </w:pPr>
    </w:p>
    <w:p w:rsidR="00403449" w:rsidRPr="00256ABD" w:rsidRDefault="00403449" w:rsidP="00850981">
      <w:pPr>
        <w:tabs>
          <w:tab w:val="left" w:pos="1440"/>
        </w:tabs>
        <w:ind w:firstLine="708"/>
        <w:jc w:val="both"/>
        <w:rPr>
          <w:rFonts w:ascii="Times New Roman" w:hAnsi="Times New Roman" w:cs="Times New Roman"/>
          <w:color w:val="auto"/>
        </w:rPr>
      </w:pPr>
    </w:p>
    <w:p w:rsidR="00403449" w:rsidRPr="00256ABD" w:rsidRDefault="00403449" w:rsidP="00850981">
      <w:pPr>
        <w:numPr>
          <w:ilvl w:val="1"/>
          <w:numId w:val="27"/>
        </w:numPr>
        <w:tabs>
          <w:tab w:val="clear" w:pos="540"/>
          <w:tab w:val="num" w:pos="0"/>
          <w:tab w:val="left" w:pos="1440"/>
        </w:tabs>
        <w:ind w:left="0" w:firstLine="708"/>
        <w:jc w:val="both"/>
        <w:outlineLvl w:val="1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Оценка соответствия в форме испытаний.</w:t>
      </w:r>
    </w:p>
    <w:p w:rsidR="00403449" w:rsidRPr="00256ABD" w:rsidRDefault="00403449" w:rsidP="00850981">
      <w:pPr>
        <w:tabs>
          <w:tab w:val="left" w:pos="1440"/>
        </w:tabs>
        <w:ind w:firstLine="708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03449" w:rsidRPr="00F05943" w:rsidRDefault="00403449" w:rsidP="005176F7">
      <w:pPr>
        <w:numPr>
          <w:ilvl w:val="2"/>
          <w:numId w:val="28"/>
        </w:numPr>
        <w:tabs>
          <w:tab w:val="num" w:pos="180"/>
        </w:tabs>
        <w:spacing w:after="60"/>
        <w:ind w:left="18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испытаний проводится:</w:t>
      </w:r>
    </w:p>
    <w:p w:rsidR="00403449" w:rsidRPr="00F05943" w:rsidRDefault="00403449" w:rsidP="005176F7">
      <w:pPr>
        <w:numPr>
          <w:ilvl w:val="2"/>
          <w:numId w:val="17"/>
        </w:numPr>
        <w:tabs>
          <w:tab w:val="num" w:pos="1080"/>
          <w:tab w:val="left" w:pos="1440"/>
        </w:tabs>
        <w:spacing w:after="60"/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Р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15.201-2000;</w:t>
      </w:r>
    </w:p>
    <w:p w:rsidR="00403449" w:rsidRPr="00F05943" w:rsidRDefault="00403449" w:rsidP="005176F7">
      <w:pPr>
        <w:numPr>
          <w:ilvl w:val="2"/>
          <w:numId w:val="17"/>
        </w:numPr>
        <w:tabs>
          <w:tab w:val="num" w:pos="1080"/>
          <w:tab w:val="left" w:pos="1440"/>
        </w:tabs>
        <w:spacing w:after="60"/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для серийного оборудования, перерыв в изготовлении которого составил более 3-х лет, в виде квалификационных испытаний по ГОСТ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Р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15.201-2000;</w:t>
      </w:r>
    </w:p>
    <w:p w:rsidR="00403449" w:rsidRPr="00F05943" w:rsidRDefault="00403449" w:rsidP="005176F7">
      <w:pPr>
        <w:numPr>
          <w:ilvl w:val="2"/>
          <w:numId w:val="17"/>
        </w:numPr>
        <w:tabs>
          <w:tab w:val="num" w:pos="1080"/>
          <w:tab w:val="left" w:pos="1440"/>
        </w:tabs>
        <w:spacing w:after="60"/>
        <w:ind w:left="0" w:firstLine="70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серийного оборудования в виде приемо-сдаточных испытаний в объеме требований те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х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нических условий и конструкторской документации;</w:t>
      </w:r>
    </w:p>
    <w:p w:rsidR="00403449" w:rsidRPr="00F05943" w:rsidRDefault="00403449" w:rsidP="005176F7">
      <w:pPr>
        <w:numPr>
          <w:ilvl w:val="2"/>
          <w:numId w:val="17"/>
        </w:numPr>
        <w:tabs>
          <w:tab w:val="num" w:pos="1080"/>
          <w:tab w:val="left" w:pos="1440"/>
        </w:tabs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403449" w:rsidRPr="00F05943" w:rsidRDefault="00403449" w:rsidP="00850981">
      <w:pPr>
        <w:tabs>
          <w:tab w:val="left" w:pos="1440"/>
          <w:tab w:val="num" w:pos="2160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03449" w:rsidRPr="00256ABD" w:rsidRDefault="00403449" w:rsidP="00850981">
      <w:pPr>
        <w:numPr>
          <w:ilvl w:val="1"/>
          <w:numId w:val="28"/>
        </w:numPr>
        <w:tabs>
          <w:tab w:val="clear" w:pos="540"/>
          <w:tab w:val="num" w:pos="-540"/>
          <w:tab w:val="left" w:pos="1440"/>
        </w:tabs>
        <w:ind w:left="0" w:firstLine="720"/>
        <w:jc w:val="both"/>
        <w:outlineLvl w:val="1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Оценка соответствия в форме подтверждения соответствия.</w:t>
      </w:r>
    </w:p>
    <w:p w:rsidR="00403449" w:rsidRPr="00256ABD" w:rsidRDefault="00403449" w:rsidP="00850981">
      <w:pPr>
        <w:tabs>
          <w:tab w:val="left" w:pos="1440"/>
          <w:tab w:val="left" w:pos="1620"/>
        </w:tabs>
        <w:ind w:firstLine="72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403449" w:rsidRPr="00F05943" w:rsidRDefault="00403449" w:rsidP="00A12F1C">
      <w:pPr>
        <w:numPr>
          <w:ilvl w:val="2"/>
          <w:numId w:val="28"/>
        </w:numPr>
        <w:tabs>
          <w:tab w:val="num" w:pos="180"/>
        </w:tabs>
        <w:spacing w:after="120"/>
        <w:ind w:left="181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Оценка соответствия в форме подтверждения соответствия должна обеспечиваться </w:t>
      </w:r>
      <w:proofErr w:type="gramStart"/>
      <w:r w:rsidR="000F1532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полнителе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 проводится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нему, включая Постановления Правительства РФ № 982 от 01.12.2009 г. и №548 от 26.08.2010 г.</w:t>
      </w:r>
    </w:p>
    <w:p w:rsidR="00403449" w:rsidRPr="00F05943" w:rsidRDefault="00403449" w:rsidP="00A12F1C">
      <w:pPr>
        <w:numPr>
          <w:ilvl w:val="2"/>
          <w:numId w:val="28"/>
        </w:numPr>
        <w:tabs>
          <w:tab w:val="num" w:pos="180"/>
        </w:tabs>
        <w:spacing w:after="120"/>
        <w:ind w:left="181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Оценку соответствия материалов, полуфабрикатов и комплектующих изделий, предн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значенных для изготовления (ремонта) оборудования 3 класса безопасности, осуществлять в виде об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зательной сертификации в Системе ОИТ.</w:t>
      </w:r>
    </w:p>
    <w:p w:rsidR="00403449" w:rsidRPr="00F05943" w:rsidRDefault="00403449" w:rsidP="00A12F1C">
      <w:pPr>
        <w:numPr>
          <w:ilvl w:val="2"/>
          <w:numId w:val="28"/>
        </w:numPr>
        <w:tabs>
          <w:tab w:val="num" w:pos="180"/>
        </w:tabs>
        <w:spacing w:after="120"/>
        <w:ind w:left="181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До аккредитации соответствующих испытательных лабораторий в Системе ОИТ пр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менение указанных в п.3.2 материалов, полуфабрикатов и комплектующих изделий осуществлять по результатам входного контроля на Площадке АЭС.</w:t>
      </w:r>
    </w:p>
    <w:p w:rsidR="00403449" w:rsidRPr="00F05943" w:rsidRDefault="00403449" w:rsidP="00A12F1C">
      <w:pPr>
        <w:numPr>
          <w:ilvl w:val="2"/>
          <w:numId w:val="28"/>
        </w:numPr>
        <w:tabs>
          <w:tab w:val="num" w:pos="180"/>
        </w:tabs>
        <w:spacing w:after="120"/>
        <w:ind w:left="181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Оценку соответствия кабельной продукции и проводов, применяемых для оборудования и систем, относящихся к 1 и 2 классу безопасности, осуществлять аналогично оборудованию 1 и 2 класса безопасности, или/и в виде обязательной сертификации в Системе ОИТ в соответствии с у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т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вержденным </w:t>
      </w:r>
      <w:proofErr w:type="spellStart"/>
      <w:r w:rsidRPr="00F05943">
        <w:rPr>
          <w:rFonts w:ascii="Times New Roman" w:hAnsi="Times New Roman" w:cs="Times New Roman"/>
          <w:color w:val="auto"/>
          <w:sz w:val="22"/>
          <w:szCs w:val="22"/>
        </w:rPr>
        <w:t>Росатомом</w:t>
      </w:r>
      <w:proofErr w:type="spell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F05943">
        <w:rPr>
          <w:rFonts w:ascii="Times New Roman" w:hAnsi="Times New Roman" w:cs="Times New Roman"/>
          <w:color w:val="auto"/>
          <w:sz w:val="22"/>
          <w:szCs w:val="22"/>
        </w:rPr>
        <w:t>Ростехнадзором</w:t>
      </w:r>
      <w:proofErr w:type="spell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перечнем допущенных к применению на атомных станциях кабельных изделий.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Форму проведения оценки соответствия определяет Заказчик-застройщик.</w:t>
      </w:r>
    </w:p>
    <w:p w:rsidR="00403449" w:rsidRPr="00F05943" w:rsidRDefault="00403449" w:rsidP="00A12F1C">
      <w:pPr>
        <w:numPr>
          <w:ilvl w:val="2"/>
          <w:numId w:val="28"/>
        </w:numPr>
        <w:tabs>
          <w:tab w:val="num" w:pos="180"/>
        </w:tabs>
        <w:spacing w:after="120"/>
        <w:ind w:left="18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lastRenderedPageBreak/>
        <w:t>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Заказчик-застройщик.</w:t>
      </w:r>
    </w:p>
    <w:p w:rsidR="00403449" w:rsidRPr="00256ABD" w:rsidRDefault="00403449" w:rsidP="00850981">
      <w:pPr>
        <w:tabs>
          <w:tab w:val="left" w:pos="1440"/>
        </w:tabs>
        <w:rPr>
          <w:rFonts w:ascii="Times New Roman" w:hAnsi="Times New Roman" w:cs="Times New Roman"/>
          <w:color w:val="auto"/>
        </w:rPr>
      </w:pPr>
    </w:p>
    <w:p w:rsidR="00403449" w:rsidRPr="00256ABD" w:rsidRDefault="00403449" w:rsidP="00850981">
      <w:pPr>
        <w:numPr>
          <w:ilvl w:val="1"/>
          <w:numId w:val="28"/>
        </w:numPr>
        <w:tabs>
          <w:tab w:val="clear" w:pos="540"/>
          <w:tab w:val="num" w:pos="0"/>
          <w:tab w:val="left" w:pos="1440"/>
        </w:tabs>
        <w:ind w:left="0" w:firstLine="720"/>
        <w:outlineLvl w:val="1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Оценка соответствия в форме государственного контроля (надзора).</w:t>
      </w:r>
    </w:p>
    <w:p w:rsidR="00403449" w:rsidRPr="00F05943" w:rsidRDefault="00403449" w:rsidP="00850981">
      <w:pPr>
        <w:tabs>
          <w:tab w:val="left" w:pos="1440"/>
        </w:tabs>
        <w:ind w:firstLine="720"/>
        <w:rPr>
          <w:rFonts w:ascii="Times New Roman" w:hAnsi="Times New Roman" w:cs="Times New Roman"/>
          <w:color w:val="auto"/>
          <w:sz w:val="22"/>
          <w:szCs w:val="22"/>
        </w:rPr>
      </w:pPr>
    </w:p>
    <w:p w:rsidR="00403449" w:rsidRPr="00F05943" w:rsidRDefault="00403449" w:rsidP="00850981">
      <w:pPr>
        <w:numPr>
          <w:ilvl w:val="2"/>
          <w:numId w:val="28"/>
        </w:numPr>
        <w:tabs>
          <w:tab w:val="num" w:pos="180"/>
          <w:tab w:val="num" w:pos="1620"/>
        </w:tabs>
        <w:ind w:left="180" w:firstLine="720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Оценка соответствия в форме государственного контроля (надзора) осуществляется подразделениями межрегиональных территориальных управлений по надзору за ядерной и радиац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онной безопасностью </w:t>
      </w:r>
      <w:proofErr w:type="spellStart"/>
      <w:r w:rsidRPr="00F05943">
        <w:rPr>
          <w:rFonts w:ascii="Times New Roman" w:hAnsi="Times New Roman" w:cs="Times New Roman"/>
          <w:color w:val="auto"/>
          <w:sz w:val="22"/>
          <w:szCs w:val="22"/>
        </w:rPr>
        <w:t>Ростехнадзора</w:t>
      </w:r>
      <w:proofErr w:type="spell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рядок и периодичность проведения инспекций определяются руководящими документами </w:t>
      </w:r>
      <w:proofErr w:type="spellStart"/>
      <w:r w:rsidRPr="00F05943">
        <w:rPr>
          <w:rFonts w:ascii="Times New Roman" w:hAnsi="Times New Roman" w:cs="Times New Roman"/>
          <w:color w:val="auto"/>
          <w:sz w:val="22"/>
          <w:szCs w:val="22"/>
        </w:rPr>
        <w:t>Ростехна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зора</w:t>
      </w:r>
      <w:proofErr w:type="spellEnd"/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850981">
      <w:pPr>
        <w:ind w:left="168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03449" w:rsidRPr="007C4A57" w:rsidRDefault="00403449" w:rsidP="00256ABD">
      <w:pPr>
        <w:jc w:val="both"/>
        <w:rPr>
          <w:rFonts w:ascii="Times New Roman" w:hAnsi="Times New Roman" w:cs="Times New Roman"/>
          <w:color w:val="auto"/>
        </w:rPr>
      </w:pPr>
    </w:p>
    <w:p w:rsidR="00403449" w:rsidRPr="00256ABD" w:rsidRDefault="00403449" w:rsidP="00256ABD">
      <w:pPr>
        <w:ind w:left="708"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6.</w:t>
      </w:r>
      <w:r w:rsidRPr="00256ABD">
        <w:rPr>
          <w:rFonts w:ascii="Times New Roman" w:hAnsi="Times New Roman" w:cs="Times New Roman"/>
          <w:b/>
          <w:bCs/>
          <w:color w:val="auto"/>
        </w:rPr>
        <w:tab/>
        <w:t>Взаимодействие при разработке и согласовании Планов качества</w:t>
      </w:r>
    </w:p>
    <w:p w:rsidR="00403449" w:rsidRPr="00256ABD" w:rsidRDefault="00403449" w:rsidP="00256ABD">
      <w:pPr>
        <w:tabs>
          <w:tab w:val="left" w:pos="1440"/>
        </w:tabs>
        <w:ind w:firstLine="720"/>
        <w:jc w:val="both"/>
        <w:rPr>
          <w:rFonts w:ascii="Times New Roman" w:hAnsi="Times New Roman" w:cs="Times New Roman"/>
          <w:color w:val="auto"/>
        </w:rPr>
      </w:pPr>
    </w:p>
    <w:p w:rsidR="00403449" w:rsidRPr="00F05943" w:rsidRDefault="00403449" w:rsidP="005C7372">
      <w:pPr>
        <w:tabs>
          <w:tab w:val="left" w:pos="993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6.1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Д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ля проведения оценки соответствия в форме приемки и испытаний оборудования 1, 2, 3 классов безопасности, а также оборудования 4 класса безопасности технологически сложного в изготовлении или отказ в работе которого приведет к потере выработки электроэнергии (Перечень такого оборудования разрабатывается Генподрядчиком и согласовывается с Заказчиком-Застройщиком)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разрабатывает Планы качества. Разработанные и утвержденные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Планы качества, не позднее 20 дней до начала изготовления конкретного оборудования, передаются для назначения контрольных точек и согласования Заказчику Планы качества должны передаваться вместе с графиком изготовления, сборочными чертежами и таблицами контроля качества.</w:t>
      </w:r>
    </w:p>
    <w:p w:rsidR="00403449" w:rsidRPr="00F05943" w:rsidRDefault="00403449" w:rsidP="005C7372">
      <w:pPr>
        <w:tabs>
          <w:tab w:val="left" w:pos="993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6.2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ри разработке Планов качества 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 должны обязательно указаны следующие операции:</w:t>
      </w:r>
    </w:p>
    <w:p w:rsidR="00403449" w:rsidRPr="00F05943" w:rsidRDefault="00403449" w:rsidP="005F5579">
      <w:pPr>
        <w:numPr>
          <w:ilvl w:val="0"/>
          <w:numId w:val="33"/>
        </w:numPr>
        <w:tabs>
          <w:tab w:val="clear" w:pos="720"/>
          <w:tab w:val="num" w:pos="0"/>
          <w:tab w:val="left" w:pos="144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проверка готовности производства к началу изготовления оборудования;</w:t>
      </w:r>
    </w:p>
    <w:p w:rsidR="00403449" w:rsidRPr="00F05943" w:rsidRDefault="00403449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контроль аттестации технологических процессов и исполнителей;</w:t>
      </w:r>
    </w:p>
    <w:p w:rsidR="00403449" w:rsidRPr="00F05943" w:rsidRDefault="00403449" w:rsidP="005F5579">
      <w:pPr>
        <w:numPr>
          <w:ilvl w:val="0"/>
          <w:numId w:val="32"/>
        </w:numPr>
        <w:tabs>
          <w:tab w:val="num" w:pos="0"/>
        </w:tabs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входной контроль основных, сварочных материалов и материалов для дефектоскопии, а также полуфабрикатов и комплектующих изделий;</w:t>
      </w:r>
    </w:p>
    <w:p w:rsidR="00403449" w:rsidRPr="00F05943" w:rsidRDefault="00403449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подготовка и сборка деталей под сварку (наплавку) - при наличии;</w:t>
      </w:r>
    </w:p>
    <w:p w:rsidR="00403449" w:rsidRPr="00F05943" w:rsidRDefault="00403449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сварка (наплавка) - при наличии;</w:t>
      </w:r>
    </w:p>
    <w:p w:rsidR="00403449" w:rsidRPr="00F05943" w:rsidRDefault="00403449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термообработка – при наличии;</w:t>
      </w:r>
    </w:p>
    <w:p w:rsidR="00403449" w:rsidRPr="00F05943" w:rsidRDefault="00403449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неразрушающие и разрушающие методы контроля;</w:t>
      </w:r>
    </w:p>
    <w:p w:rsidR="00403449" w:rsidRPr="00F05943" w:rsidRDefault="00403449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испытания на прочность и плотность (гидравлические или пневматические);</w:t>
      </w:r>
    </w:p>
    <w:p w:rsidR="00403449" w:rsidRPr="00F05943" w:rsidRDefault="00403449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функциональные испытания;</w:t>
      </w:r>
    </w:p>
    <w:p w:rsidR="00403449" w:rsidRPr="00F05943" w:rsidRDefault="00403449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приемочные/приемосдаточные испытания;</w:t>
      </w:r>
    </w:p>
    <w:p w:rsidR="00403449" w:rsidRPr="00F05943" w:rsidRDefault="00403449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окраска, консервация, упаковка и маркировка;</w:t>
      </w:r>
    </w:p>
    <w:p w:rsidR="00403449" w:rsidRPr="00F05943" w:rsidRDefault="00403449" w:rsidP="005F5579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комплектность сопроводительной технической документации;</w:t>
      </w:r>
    </w:p>
    <w:p w:rsidR="00403449" w:rsidRPr="00F05943" w:rsidRDefault="00403449" w:rsidP="005C7372">
      <w:pPr>
        <w:numPr>
          <w:ilvl w:val="0"/>
          <w:numId w:val="32"/>
        </w:numPr>
        <w:tabs>
          <w:tab w:val="left" w:pos="1440"/>
        </w:tabs>
        <w:suppressAutoHyphens/>
        <w:spacing w:after="60"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приемка продукции.</w:t>
      </w:r>
    </w:p>
    <w:p w:rsidR="00403449" w:rsidRPr="00F05943" w:rsidRDefault="00403449" w:rsidP="005C7372">
      <w:pPr>
        <w:tabs>
          <w:tab w:val="left" w:pos="1440"/>
        </w:tabs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6.3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Заказчик в течение 5 дней должен рассмотреть Планы качества или представить свои з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мечания. При наличии замечаний,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вносит исправления в Планы качества, согласовывает с Заказчиком и направляет его на согласование Уполномоченной организации, назначенной Заказч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ком-Застройщиком</w:t>
      </w:r>
    </w:p>
    <w:p w:rsidR="00403449" w:rsidRPr="00F05943" w:rsidRDefault="00403449" w:rsidP="005C7372">
      <w:pPr>
        <w:tabs>
          <w:tab w:val="left" w:pos="993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6.4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осле согласования Уполномоченной организацией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(через Заказчика) направляет План качества на согласование </w:t>
      </w:r>
      <w:bookmarkStart w:id="51" w:name="OLE_LINK1"/>
      <w:r w:rsidRPr="00F05943">
        <w:rPr>
          <w:rFonts w:ascii="Times New Roman" w:hAnsi="Times New Roman" w:cs="Times New Roman"/>
          <w:color w:val="auto"/>
          <w:sz w:val="22"/>
          <w:szCs w:val="22"/>
        </w:rPr>
        <w:t>Генподрядчику</w:t>
      </w:r>
      <w:bookmarkEnd w:id="51"/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5C7372">
      <w:pPr>
        <w:tabs>
          <w:tab w:val="left" w:pos="993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6.5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осле рассмотрения Планов качества для оборудования 1 и 2 классов безопасности и головных изделий Генподрядчик направляет их на утверждение Заказчику-Застройщику. При наличии замечаний со стороны Заказчика-Застройщика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обязан учесть их и направить окончательную версию Планов качества Генподрядчику.</w:t>
      </w:r>
    </w:p>
    <w:p w:rsidR="00403449" w:rsidRPr="00F05943" w:rsidRDefault="00403449" w:rsidP="005C7372">
      <w:pPr>
        <w:tabs>
          <w:tab w:val="left" w:pos="993"/>
          <w:tab w:val="num" w:pos="144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6.6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Подтверждением факта согласования и/или утверждения Плана качества являются подписи ответственных представителей Заказчика, Уполномоченной организации Заказчика-Застройщика, Генподрядчика, Заказчика-Застройщика на этом документе.</w:t>
      </w:r>
    </w:p>
    <w:p w:rsidR="00403449" w:rsidRPr="00F05943" w:rsidRDefault="00403449" w:rsidP="005C7372">
      <w:pPr>
        <w:tabs>
          <w:tab w:val="left" w:pos="993"/>
          <w:tab w:val="left" w:pos="1378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6.7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Планы качества подлежат обязательной корректировке и повторному согласованию при изменении требований договора на поставку и в случаях, если изменение рабочей конструкторской и 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lastRenderedPageBreak/>
        <w:t>технологической документации связано с изменением требований по обеспечению качества оборудования.</w:t>
      </w:r>
    </w:p>
    <w:p w:rsidR="00403449" w:rsidRPr="00F05943" w:rsidRDefault="00403449" w:rsidP="00256ABD">
      <w:pPr>
        <w:tabs>
          <w:tab w:val="left" w:pos="993"/>
          <w:tab w:val="left" w:pos="1378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6.8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Согласованные Планы качества передаются 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м в соответствующее подразделение межрегионального территориального управления по надзору за ядерной и радиационной безопасностью </w:t>
      </w:r>
      <w:proofErr w:type="spellStart"/>
      <w:r w:rsidRPr="00F05943">
        <w:rPr>
          <w:rFonts w:ascii="Times New Roman" w:hAnsi="Times New Roman" w:cs="Times New Roman"/>
          <w:color w:val="auto"/>
          <w:sz w:val="22"/>
          <w:szCs w:val="22"/>
        </w:rPr>
        <w:t>Ростехнадзора</w:t>
      </w:r>
      <w:proofErr w:type="spell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на данном предприятии, до начала изготовления оборудования для учета при проведении государственного контроля и надзора.</w:t>
      </w:r>
    </w:p>
    <w:p w:rsidR="00403449" w:rsidRPr="00256ABD" w:rsidRDefault="00403449" w:rsidP="00256ABD">
      <w:pPr>
        <w:tabs>
          <w:tab w:val="left" w:pos="993"/>
          <w:tab w:val="left" w:pos="1378"/>
        </w:tabs>
        <w:suppressAutoHyphens/>
        <w:ind w:firstLine="720"/>
        <w:jc w:val="both"/>
        <w:rPr>
          <w:rFonts w:ascii="Times New Roman" w:hAnsi="Times New Roman" w:cs="Times New Roman"/>
          <w:color w:val="auto"/>
        </w:rPr>
      </w:pPr>
    </w:p>
    <w:p w:rsidR="00403449" w:rsidRPr="00256ABD" w:rsidRDefault="00403449" w:rsidP="00256ABD">
      <w:pPr>
        <w:tabs>
          <w:tab w:val="left" w:pos="1440"/>
        </w:tabs>
        <w:suppressAutoHyphens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7.</w:t>
      </w:r>
      <w:r w:rsidRPr="00256ABD">
        <w:rPr>
          <w:rFonts w:ascii="Times New Roman" w:hAnsi="Times New Roman" w:cs="Times New Roman"/>
          <w:b/>
          <w:bCs/>
          <w:color w:val="auto"/>
        </w:rPr>
        <w:tab/>
        <w:t>Взаимодействие при оценке соответствия в форме испытаний и приемки.</w:t>
      </w:r>
    </w:p>
    <w:p w:rsidR="00403449" w:rsidRPr="00256ABD" w:rsidRDefault="00403449" w:rsidP="00256ABD">
      <w:pPr>
        <w:tabs>
          <w:tab w:val="left" w:pos="1440"/>
        </w:tabs>
        <w:suppressAutoHyphens/>
        <w:ind w:firstLine="720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7.1 Заказчик за 15 дней до начала операций, в которых по Плану качества должны присутствовать Генподрядчик, Уполномоченные представители Заказчика-Застройщика и/или Заказчик-Застройщик, направляет в адрес Генподрядчика письмо с приложением Уведомления о контроле качества и/или Уведомление о приемочной инспекции Такое письмо, в том числе должно содержать следующую информацию:</w:t>
      </w:r>
    </w:p>
    <w:p w:rsidR="00403449" w:rsidRPr="00F05943" w:rsidRDefault="00403449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дату начала проведения операции;</w:t>
      </w:r>
    </w:p>
    <w:p w:rsidR="00403449" w:rsidRPr="00F05943" w:rsidRDefault="00403449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предполагаемую дату окончания проведения операции (в соответствии с графиком изготовления);</w:t>
      </w: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7.2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Д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о начала изготовления оборудования 1, 2 и 3 класса безопасности, а также и оборудования 4 класса безопасности технологически сложного в изготовлении или отказ в работе которого приведет к потере выработки электроэнергии,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организует проверку готовности производства с участием представителей Заказчика, Генподрядчика,  Уполномоченной организации и/или Заказчика-Застройщика.</w:t>
      </w: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Порядок проверки устанавливается программой, которая разрабатывается Уполномоченной организацией. В программе должна быть также отражена проверка выполнения Изготовителем подтверждения соответствия оборудования в системе ОИТ с учетом решения № 06-4421 от 25 июня 2007г, Постановления правительства №982 от 01.12.2009г. и №548 от 26.07.2010г</w:t>
      </w:r>
    </w:p>
    <w:p w:rsidR="00403449" w:rsidRPr="00F05943" w:rsidRDefault="00403449" w:rsidP="00256ABD">
      <w:pPr>
        <w:tabs>
          <w:tab w:val="left" w:pos="709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7.3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Результаты проверки готовности производства, с участием Заказчика, Генподрядчика, Уполномоченной организации, Заказчика-Застройщика, оформляются протоколом либо подписью всех участников проверки в соответствующих графах Плана качества.</w:t>
      </w: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7.4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Оценка соответствия в форме испытаний и приемки проводится силами персонала Уполномоченной организации и/или Заказчиком-Застройщиком с учетом Решения «О порядке и объеме проведения оценок соответствия оборудования, комплектующих, материалов и полуфабрикатов, поставляемых на атомные станции» (№ 06-4421 от 25 июня 2007г).</w:t>
      </w: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7.5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Инспекции по качеству проводятся Заказчиком и Генподрядчиком в ходе изготовления оборудования путем проверки документации и записей по качеству, а также путем проведения наблюдения за выполнением контрольных, измерительных и испытательных операций персоналом </w:t>
      </w:r>
      <w:proofErr w:type="spellStart"/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proofErr w:type="spellEnd"/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256ABD">
      <w:pPr>
        <w:tabs>
          <w:tab w:val="num" w:pos="709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7.6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Деятельность Заказчика, Генподрядчика, Уполномоченной организации и/или Заказч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ка-Застройщика по контролю качества оборудования 1, 2 и 3 классов безопасности, а также и оборуд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вания 4 класса безопасности технологически сложного в изготовлении или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отказ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 работе которого пр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ведет к потере выработки электроэнергии, отражается в Планах качества, для подтверждения результатов:</w:t>
      </w:r>
    </w:p>
    <w:p w:rsidR="00403449" w:rsidRPr="00F05943" w:rsidRDefault="00403449" w:rsidP="00256ABD">
      <w:pPr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- измерений, испытаний и проверок, проводимых персоналом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 (Сои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) в рамках выполнения требований проектно-конструкторской и нормативной документации;</w:t>
      </w:r>
    </w:p>
    <w:p w:rsidR="00403449" w:rsidRPr="00F05943" w:rsidRDefault="00403449" w:rsidP="00256ABD">
      <w:pPr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- инспекций и испытаний, проводимых представителями Уполномоченной организации и/или Заказчика-Застройщика в рамках проведения оценки соответствия;</w:t>
      </w:r>
    </w:p>
    <w:p w:rsidR="00403449" w:rsidRPr="00F05943" w:rsidRDefault="00403449" w:rsidP="00256ABD">
      <w:pPr>
        <w:tabs>
          <w:tab w:val="left" w:pos="720"/>
        </w:tabs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-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инспекций по качеству, проводимых представителями Заказчика и Генподрядчика в рамках 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выполнения требований Программ обеспечения качества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7.7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Д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>ля общепромышленного оборудования 4-го класса безопасности, не вошедшего в перечень по п.6.1 оценка соответствия проводится в форме приемочной инспекции Заказчиком и Генподрядчиком перед отгрузкой потребителю.</w:t>
      </w:r>
    </w:p>
    <w:p w:rsidR="00403449" w:rsidRPr="00F05943" w:rsidRDefault="00403449" w:rsidP="00256ABD">
      <w:pPr>
        <w:tabs>
          <w:tab w:val="left" w:pos="1276"/>
        </w:tabs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7.8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Работа по оценке соответствия оборудования в форме испытаний и приемки заканчивается после выполнения всех работ, предусмотренных Планом качества, и завершается подписанием сторонами Планов качества. Подписи заверяются штампом Заказчика, Генподрядчика, Заказчика-Застройщика или Уполномоченной организации.</w:t>
      </w:r>
    </w:p>
    <w:p w:rsidR="00403449" w:rsidRPr="00F05943" w:rsidRDefault="00403449" w:rsidP="00256ABD">
      <w:pPr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Планы качества оформляются не менее чем в 3-х экземплярах, один экземпляр остается у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, второй экземпляр хранится у Уполномоченной организации, третий экземпляр прикладыв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ется к паспорту оборудования. Копии Планов качества передаются Генподрядчику и Заказчику.</w:t>
      </w:r>
    </w:p>
    <w:p w:rsidR="00403449" w:rsidRPr="00256ABD" w:rsidRDefault="00403449" w:rsidP="00256ABD">
      <w:pPr>
        <w:tabs>
          <w:tab w:val="left" w:pos="1440"/>
        </w:tabs>
        <w:jc w:val="both"/>
        <w:rPr>
          <w:rFonts w:ascii="Times New Roman" w:hAnsi="Times New Roman" w:cs="Times New Roman"/>
          <w:color w:val="auto"/>
        </w:rPr>
      </w:pPr>
    </w:p>
    <w:p w:rsidR="00403449" w:rsidRPr="00256ABD" w:rsidRDefault="00403449" w:rsidP="00256ABD">
      <w:pPr>
        <w:keepNext/>
        <w:tabs>
          <w:tab w:val="left" w:pos="1440"/>
        </w:tabs>
        <w:suppressAutoHyphens/>
        <w:ind w:firstLine="720"/>
        <w:jc w:val="both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  <w:r w:rsidRPr="00256ABD">
        <w:rPr>
          <w:rFonts w:ascii="Times New Roman" w:hAnsi="Times New Roman" w:cs="Times New Roman"/>
          <w:b/>
          <w:bCs/>
          <w:color w:val="auto"/>
          <w:kern w:val="28"/>
        </w:rPr>
        <w:lastRenderedPageBreak/>
        <w:t>8</w:t>
      </w:r>
      <w:r w:rsidRPr="00850981">
        <w:rPr>
          <w:rFonts w:ascii="Times New Roman" w:hAnsi="Times New Roman" w:cs="Times New Roman"/>
          <w:b/>
          <w:bCs/>
          <w:color w:val="auto"/>
          <w:kern w:val="28"/>
        </w:rPr>
        <w:t>.</w:t>
      </w:r>
      <w:r w:rsidRPr="00256ABD">
        <w:rPr>
          <w:rFonts w:ascii="Times New Roman" w:hAnsi="Times New Roman" w:cs="Times New Roman"/>
          <w:b/>
          <w:bCs/>
          <w:color w:val="auto"/>
          <w:kern w:val="28"/>
        </w:rPr>
        <w:tab/>
        <w:t xml:space="preserve">Взаимодействие между Заказчиком и </w:t>
      </w:r>
      <w:r w:rsidR="00825109">
        <w:rPr>
          <w:rFonts w:ascii="Times New Roman" w:hAnsi="Times New Roman" w:cs="Times New Roman"/>
          <w:b/>
          <w:bCs/>
          <w:color w:val="auto"/>
          <w:kern w:val="28"/>
        </w:rPr>
        <w:t>Исполнителе</w:t>
      </w:r>
      <w:r w:rsidRPr="00256ABD">
        <w:rPr>
          <w:rFonts w:ascii="Times New Roman" w:hAnsi="Times New Roman" w:cs="Times New Roman"/>
          <w:b/>
          <w:bCs/>
          <w:color w:val="auto"/>
          <w:kern w:val="28"/>
        </w:rPr>
        <w:t>м в случае обнаружения несоответствий (дефектов) изделий установленным требованиям в процессе изготовления</w:t>
      </w:r>
    </w:p>
    <w:p w:rsidR="00403449" w:rsidRPr="00256ABD" w:rsidRDefault="00403449" w:rsidP="00256ABD">
      <w:pPr>
        <w:tabs>
          <w:tab w:val="left" w:pos="1440"/>
        </w:tabs>
        <w:ind w:firstLine="720"/>
        <w:rPr>
          <w:rFonts w:ascii="Times New Roman" w:hAnsi="Times New Roman" w:cs="Times New Roman"/>
          <w:color w:val="auto"/>
        </w:rPr>
      </w:pPr>
    </w:p>
    <w:p w:rsidR="00403449" w:rsidRPr="00F05943" w:rsidRDefault="00403449" w:rsidP="005C7372">
      <w:pPr>
        <w:tabs>
          <w:tab w:val="left" w:pos="1440"/>
          <w:tab w:val="left" w:pos="1620"/>
        </w:tabs>
        <w:suppressAutoHyphens/>
        <w:spacing w:after="12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C5760C">
        <w:rPr>
          <w:rFonts w:ascii="Times New Roman" w:hAnsi="Times New Roman" w:cs="Times New Roman"/>
          <w:color w:val="auto"/>
          <w:sz w:val="22"/>
          <w:szCs w:val="22"/>
        </w:rPr>
        <w:t xml:space="preserve">8.1  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 случае обнаружения несоответствия продукции установленным требованиям обязан обеспечить идентификацию этой продукц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ии и ее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отделение от другой продукции.</w:t>
      </w:r>
    </w:p>
    <w:p w:rsidR="00403449" w:rsidRPr="00F05943" w:rsidRDefault="00403449" w:rsidP="005C7372">
      <w:pPr>
        <w:tabs>
          <w:tab w:val="left" w:pos="1440"/>
          <w:tab w:val="left" w:pos="1620"/>
        </w:tabs>
        <w:suppressAutoHyphens/>
        <w:spacing w:after="12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8.2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Управление несоответствиями осуществляется в соответствии с документом Заказчика-застройщика - методические указания «Управление несоответствиями при изготовлении оборудования для АЭС», который будет представлен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в течение 10 календарных  дней после подписания Договора.</w:t>
      </w:r>
    </w:p>
    <w:p w:rsidR="00403449" w:rsidRPr="00F05943" w:rsidRDefault="00403449" w:rsidP="005C7372">
      <w:pPr>
        <w:tabs>
          <w:tab w:val="left" w:pos="1440"/>
          <w:tab w:val="left" w:pos="1620"/>
        </w:tabs>
        <w:suppressAutoHyphens/>
        <w:spacing w:after="12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8.3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м, материаловедческой организацией (при необходимости) и Уполномоченной организацией.</w:t>
      </w:r>
    </w:p>
    <w:p w:rsidR="00403449" w:rsidRPr="00F05943" w:rsidRDefault="00403449" w:rsidP="005C7372">
      <w:pPr>
        <w:tabs>
          <w:tab w:val="left" w:pos="1440"/>
          <w:tab w:val="left" w:pos="1620"/>
        </w:tabs>
        <w:suppressAutoHyphens/>
        <w:spacing w:after="12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8.4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Решения по отступлениям от требований федеральных норм и правил, а также по отступлениям, влияющим на ядерную и радиационную безопасность блока атомной станции, принимаются совместно Заказчиком-застройщиком, 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Исполнителе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м, конструкторской и проектной организацией, материаловедческой организацией и </w:t>
      </w:r>
      <w:proofErr w:type="spellStart"/>
      <w:r w:rsidRPr="00F05943">
        <w:rPr>
          <w:rFonts w:ascii="Times New Roman" w:hAnsi="Times New Roman" w:cs="Times New Roman"/>
          <w:color w:val="auto"/>
          <w:sz w:val="22"/>
          <w:szCs w:val="22"/>
        </w:rPr>
        <w:t>Ростехнадзором</w:t>
      </w:r>
      <w:proofErr w:type="spellEnd"/>
      <w:r w:rsidRPr="00F0594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F05943" w:rsidRDefault="00403449" w:rsidP="005C7372">
      <w:pPr>
        <w:tabs>
          <w:tab w:val="left" w:pos="1440"/>
          <w:tab w:val="left" w:pos="1620"/>
        </w:tabs>
        <w:suppressAutoHyphens/>
        <w:spacing w:after="12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8.5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Принимаемые решения по несоответствиям должны содержать:</w:t>
      </w:r>
    </w:p>
    <w:p w:rsidR="00403449" w:rsidRPr="00F05943" w:rsidRDefault="00403449" w:rsidP="005C7372">
      <w:pPr>
        <w:numPr>
          <w:ilvl w:val="0"/>
          <w:numId w:val="31"/>
        </w:numPr>
        <w:tabs>
          <w:tab w:val="left" w:pos="1440"/>
          <w:tab w:val="left" w:pos="1620"/>
        </w:tabs>
        <w:suppressAutoHyphens/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обоснование допустимости несоответствий;</w:t>
      </w:r>
    </w:p>
    <w:p w:rsidR="00403449" w:rsidRPr="00F05943" w:rsidRDefault="00403449" w:rsidP="005C7372">
      <w:pPr>
        <w:numPr>
          <w:ilvl w:val="0"/>
          <w:numId w:val="31"/>
        </w:numPr>
        <w:tabs>
          <w:tab w:val="left" w:pos="1440"/>
        </w:tabs>
        <w:suppressAutoHyphens/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корректирующие мероприятия (при необходимости);</w:t>
      </w:r>
    </w:p>
    <w:p w:rsidR="00403449" w:rsidRPr="00F05943" w:rsidRDefault="00403449" w:rsidP="005C7372">
      <w:pPr>
        <w:numPr>
          <w:ilvl w:val="0"/>
          <w:numId w:val="31"/>
        </w:numPr>
        <w:tabs>
          <w:tab w:val="left" w:pos="1440"/>
          <w:tab w:val="left" w:pos="1620"/>
        </w:tabs>
        <w:suppressAutoHyphens/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меры по оборудованию, находящемуся в заделе;</w:t>
      </w:r>
    </w:p>
    <w:p w:rsidR="00403449" w:rsidRPr="00F05943" w:rsidRDefault="00403449" w:rsidP="005C7372">
      <w:pPr>
        <w:numPr>
          <w:ilvl w:val="0"/>
          <w:numId w:val="31"/>
        </w:numPr>
        <w:tabs>
          <w:tab w:val="left" w:pos="1440"/>
          <w:tab w:val="left" w:pos="1620"/>
        </w:tabs>
        <w:suppressAutoHyphens/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меры по оборудованию, находящемуся в эксплуатации;</w:t>
      </w:r>
    </w:p>
    <w:p w:rsidR="00403449" w:rsidRPr="00F05943" w:rsidRDefault="00403449" w:rsidP="005C7372">
      <w:pPr>
        <w:numPr>
          <w:ilvl w:val="0"/>
          <w:numId w:val="31"/>
        </w:numPr>
        <w:tabs>
          <w:tab w:val="left" w:pos="1440"/>
          <w:tab w:val="left" w:pos="1620"/>
        </w:tabs>
        <w:suppressAutoHyphens/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меры по исключению несоответствий в дальнейшем.</w:t>
      </w:r>
    </w:p>
    <w:p w:rsidR="00403449" w:rsidRPr="00F05943" w:rsidRDefault="00403449" w:rsidP="005C7372">
      <w:pPr>
        <w:tabs>
          <w:tab w:val="left" w:pos="0"/>
          <w:tab w:val="left" w:pos="1440"/>
        </w:tabs>
        <w:suppressAutoHyphens/>
        <w:spacing w:after="12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8.6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>Информация о принятых решениях по п. 8.4 и копии решений должны в течени</w:t>
      </w:r>
      <w:proofErr w:type="gram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и</w:t>
      </w:r>
      <w:proofErr w:type="gram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3-х дней после принятия предъявляться в соответствующее подразделение межрегионального территориального управления по надзору за ядерной и радиационной безопасностью </w:t>
      </w:r>
      <w:proofErr w:type="spellStart"/>
      <w:r w:rsidRPr="00F05943">
        <w:rPr>
          <w:rFonts w:ascii="Times New Roman" w:hAnsi="Times New Roman" w:cs="Times New Roman"/>
          <w:color w:val="auto"/>
          <w:sz w:val="22"/>
          <w:szCs w:val="22"/>
        </w:rPr>
        <w:t>Ростехнадзора</w:t>
      </w:r>
      <w:proofErr w:type="spell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для анализа и учета при проведении государственного контроля и надзора.</w:t>
      </w:r>
    </w:p>
    <w:p w:rsidR="00403449" w:rsidRPr="00AC197D" w:rsidRDefault="00403449" w:rsidP="005C7372">
      <w:pPr>
        <w:tabs>
          <w:tab w:val="left" w:pos="720"/>
          <w:tab w:val="left" w:pos="1620"/>
        </w:tabs>
        <w:suppressAutoHyphens/>
        <w:spacing w:after="6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403449" w:rsidRPr="00A17D79" w:rsidRDefault="00403449" w:rsidP="00457188">
      <w:pPr>
        <w:tabs>
          <w:tab w:val="left" w:pos="720"/>
          <w:tab w:val="left" w:pos="1620"/>
        </w:tabs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  <w:r w:rsidRPr="00A17D79">
        <w:rPr>
          <w:rFonts w:ascii="Times New Roman" w:hAnsi="Times New Roman" w:cs="Times New Roman"/>
          <w:b/>
          <w:bCs/>
          <w:color w:val="auto"/>
        </w:rPr>
        <w:t xml:space="preserve">            9.</w:t>
      </w:r>
      <w:r w:rsidRPr="00A17D79">
        <w:rPr>
          <w:rFonts w:ascii="Times New Roman" w:hAnsi="Times New Roman" w:cs="Times New Roman"/>
          <w:b/>
          <w:bCs/>
          <w:color w:val="auto"/>
        </w:rPr>
        <w:tab/>
        <w:t xml:space="preserve">Требования к </w:t>
      </w:r>
      <w:r w:rsidR="000F1532">
        <w:rPr>
          <w:rFonts w:ascii="Times New Roman" w:hAnsi="Times New Roman" w:cs="Times New Roman"/>
          <w:b/>
          <w:bCs/>
          <w:color w:val="auto"/>
        </w:rPr>
        <w:t>Исполнител</w:t>
      </w:r>
      <w:r w:rsidR="00825109">
        <w:rPr>
          <w:rFonts w:ascii="Times New Roman" w:hAnsi="Times New Roman" w:cs="Times New Roman"/>
          <w:b/>
          <w:bCs/>
          <w:color w:val="auto"/>
        </w:rPr>
        <w:t>ю</w:t>
      </w:r>
      <w:r w:rsidRPr="00A17D79">
        <w:rPr>
          <w:rFonts w:ascii="Times New Roman" w:hAnsi="Times New Roman" w:cs="Times New Roman"/>
          <w:b/>
          <w:bCs/>
          <w:color w:val="auto"/>
        </w:rPr>
        <w:t xml:space="preserve"> в отношении С</w:t>
      </w:r>
      <w:r w:rsidR="00825109">
        <w:rPr>
          <w:rFonts w:ascii="Times New Roman" w:hAnsi="Times New Roman" w:cs="Times New Roman"/>
          <w:b/>
          <w:bCs/>
          <w:color w:val="auto"/>
        </w:rPr>
        <w:t>оисполнителей</w:t>
      </w:r>
      <w:r w:rsidRPr="00A17D79">
        <w:rPr>
          <w:rFonts w:ascii="Times New Roman" w:hAnsi="Times New Roman" w:cs="Times New Roman"/>
          <w:b/>
          <w:bCs/>
          <w:color w:val="auto"/>
        </w:rPr>
        <w:t>.</w:t>
      </w:r>
    </w:p>
    <w:p w:rsidR="00403449" w:rsidRPr="00A17D79" w:rsidRDefault="00403449" w:rsidP="00457188">
      <w:pPr>
        <w:tabs>
          <w:tab w:val="left" w:pos="720"/>
          <w:tab w:val="left" w:pos="1620"/>
        </w:tabs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обеспечить выполнение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9.2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В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случае изменения требований к обеспечению качества работ и услуг, указанных в настоящем Договоре,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учесть д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анные изменения в договорах с Соис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ям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и в течение 10 календарных дней с момента внесения изменений в Договор.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9.3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Требования к обеспечению качества работ и услуг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к своим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 должны содержать: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9.3.1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организаций-разработчиков оборудования, изделий и систем, важных для безопасности АС - необходимость разработки и предоставления на проверку выполнения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программы обеспечения качества при разработке оборудования, изделий и систем, важных для безопасности АС – ПОКА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>С(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>Р);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9.3.2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организаций-изготовителей оборудования, изделий и систем, важных для безопасности АС – необходимость разработки и предоставления на проверку выполнения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ю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программы обеспечения качества при изготовлении оборудования, изделий и систем, важных для безопасности АС – ПОКА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>С(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>И);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9.3.3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организаций – 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поставщик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ов оборудования, изделий и систем, важных для безопасности АС – необходимость разработки и предоставления на проверку выполнения 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Исполнителю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программы обеспечения качества при поставках оборудования, изделий и систем, важных для безопасности АС (в случае, если организация-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не является непосредственным изготовителем).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9.3.4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прочих категорий организаций, привлекаемых к выполнению работ по разработке, изготовлению и поставке оборудования, изделий и систем, не влияющих на безопасность АС – 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необходимость разработки и предоставления на рассмотрение 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Исполнителю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Руководства по качеству в соответствии с требованиями стандарта </w:t>
      </w:r>
      <w:r w:rsidR="00287075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ГОСТ </w:t>
      </w:r>
      <w:r w:rsidR="00287075">
        <w:rPr>
          <w:rFonts w:ascii="Times New Roman" w:hAnsi="Times New Roman" w:cs="Times New Roman"/>
          <w:color w:val="auto"/>
          <w:sz w:val="22"/>
          <w:szCs w:val="22"/>
          <w:lang w:val="en-US"/>
        </w:rPr>
        <w:t>ISO</w:t>
      </w:r>
      <w:r w:rsidR="00287075"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9001-20</w:t>
      </w:r>
      <w:r w:rsidR="00287075" w:rsidRPr="00287075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9.4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Заказчик-застройщик, Генподрядчик и Заказчик имеют право давать свои замечания по объему и содержанию требований к обеспечению качества, предъявленных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 к своим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м, а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обязуется учесть такие замечания, в течение 15 дней с момента их получения.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 xml:space="preserve"> обязан обеспечить выполнение Сои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требований к обеспечению качества.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9.5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Программы обеспечения качества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должны быть разработаны в соответствии с требованиями НП-0</w:t>
      </w:r>
      <w:r w:rsidR="00D45D8A">
        <w:rPr>
          <w:rFonts w:ascii="Times New Roman" w:hAnsi="Times New Roman" w:cs="Times New Roman"/>
          <w:color w:val="auto"/>
          <w:sz w:val="22"/>
          <w:szCs w:val="22"/>
        </w:rPr>
        <w:t>90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-</w:t>
      </w:r>
      <w:r w:rsidR="00D45D8A">
        <w:rPr>
          <w:rFonts w:ascii="Times New Roman" w:hAnsi="Times New Roman" w:cs="Times New Roman"/>
          <w:color w:val="auto"/>
          <w:sz w:val="22"/>
          <w:szCs w:val="22"/>
        </w:rPr>
        <w:t>11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и действующей общей программы обеспечения качества атомной станции ПОКАС (О).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9.6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должен согласовать ПОКАС или рассмотреть Руководство по качеству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9.7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о запросу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должен представить Заказчику на рассмотрение ПОКАС или Руководство по качеству своих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оисполнителей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9.8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В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случае выявления замечаний к представляемым на рассмотрение документам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организовать их устранение в течение 15 календарных дней с момента представления результатов рассмотрения или представить план мероприятий по их устранению.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9.9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должен контролировать наличие требований по обеспечению качества, устанавливаемых в договорах между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и их подрядными организациями (С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второго уровня).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9.10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обеспечить контроль выполнения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ми требований к обеспечению качества.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9.11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проводить аудиты обеспечения качества у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9.12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 xml:space="preserve">Заказчик-застройщик, Генподрядчик, Заказчик и Уполномоченная организация имеют право принимать участие в аудитах обеспечения качества, проводимых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ем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на предприятиях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9.13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о запросу Заказчика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обязан предоставить Планы проведения корректирующих действий и Справку о реализации корректирующих действий С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по результатам аудитов обеспечения качества, проведенных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ем у Соисполнителей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в рамках выполнения работ по данному Договору.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9.14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Оценка соответствия п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родукции изготавливаемой Сои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е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 должна осуществляться в соответствии с требованиями раздела 5.</w:t>
      </w:r>
    </w:p>
    <w:p w:rsidR="00403449" w:rsidRPr="00457188" w:rsidRDefault="00403449" w:rsidP="005C7372">
      <w:pPr>
        <w:tabs>
          <w:tab w:val="left" w:pos="1440"/>
          <w:tab w:val="left" w:pos="1620"/>
        </w:tabs>
        <w:suppressAutoHyphens/>
        <w:spacing w:after="60"/>
        <w:ind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>9.15</w:t>
      </w:r>
      <w:proofErr w:type="gramStart"/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  <w:t>П</w:t>
      </w:r>
      <w:proofErr w:type="gramEnd"/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о согласованию с Заказчиком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 xml:space="preserve"> может изменить требования к обеспечению и контролю качества работ и услуг, предъявляемые к Субподрядчикам и 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Исполнителя</w:t>
      </w:r>
      <w:r w:rsidRPr="00457188">
        <w:rPr>
          <w:rFonts w:ascii="Times New Roman" w:hAnsi="Times New Roman" w:cs="Times New Roman"/>
          <w:color w:val="auto"/>
          <w:sz w:val="22"/>
          <w:szCs w:val="22"/>
        </w:rPr>
        <w:t>м.</w:t>
      </w:r>
    </w:p>
    <w:p w:rsidR="00403449" w:rsidRPr="00457188" w:rsidRDefault="00403449" w:rsidP="005C7372">
      <w:pPr>
        <w:tabs>
          <w:tab w:val="left" w:pos="720"/>
          <w:tab w:val="left" w:pos="1620"/>
        </w:tabs>
        <w:suppressAutoHyphens/>
        <w:spacing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57188">
        <w:rPr>
          <w:rFonts w:ascii="Times New Roman" w:hAnsi="Times New Roman" w:cs="Times New Roman"/>
          <w:color w:val="auto"/>
          <w:sz w:val="22"/>
          <w:szCs w:val="22"/>
        </w:rPr>
        <w:tab/>
      </w:r>
    </w:p>
    <w:p w:rsidR="00403449" w:rsidRPr="00256ABD" w:rsidRDefault="00403449" w:rsidP="00256ABD">
      <w:pPr>
        <w:tabs>
          <w:tab w:val="left" w:pos="720"/>
          <w:tab w:val="num" w:pos="1560"/>
          <w:tab w:val="left" w:pos="1620"/>
        </w:tabs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color w:val="auto"/>
        </w:rPr>
        <w:tab/>
      </w:r>
      <w:r w:rsidRPr="00256ABD">
        <w:rPr>
          <w:rFonts w:ascii="Times New Roman" w:hAnsi="Times New Roman" w:cs="Times New Roman"/>
          <w:b/>
          <w:bCs/>
          <w:color w:val="auto"/>
        </w:rPr>
        <w:t>10.</w:t>
      </w:r>
      <w:r w:rsidRPr="00256ABD">
        <w:rPr>
          <w:rFonts w:ascii="Times New Roman" w:hAnsi="Times New Roman" w:cs="Times New Roman"/>
          <w:b/>
          <w:bCs/>
          <w:color w:val="auto"/>
        </w:rPr>
        <w:tab/>
        <w:t>Хранение документов</w:t>
      </w:r>
    </w:p>
    <w:p w:rsidR="00403449" w:rsidRPr="00256ABD" w:rsidRDefault="00403449" w:rsidP="00256ABD">
      <w:pPr>
        <w:tabs>
          <w:tab w:val="left" w:pos="720"/>
          <w:tab w:val="num" w:pos="1560"/>
          <w:tab w:val="left" w:pos="1620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256ABD">
        <w:rPr>
          <w:rFonts w:ascii="Times New Roman" w:hAnsi="Times New Roman" w:cs="Times New Roman"/>
          <w:color w:val="auto"/>
        </w:rPr>
        <w:tab/>
      </w:r>
    </w:p>
    <w:p w:rsidR="00403449" w:rsidRPr="00F05943" w:rsidRDefault="00403449" w:rsidP="00256ABD">
      <w:pPr>
        <w:suppressAutoHyphens/>
        <w:spacing w:before="1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256ABD">
        <w:rPr>
          <w:rFonts w:ascii="Times New Roman" w:hAnsi="Times New Roman" w:cs="Times New Roman"/>
          <w:color w:val="auto"/>
        </w:rPr>
        <w:tab/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10.1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0F1532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 xml:space="preserve"> несет ответственность за создание и функционирование системы хранения документации и записей в соответствии с требованиями ГОСТ </w:t>
      </w:r>
      <w:r w:rsidR="001C13B9">
        <w:rPr>
          <w:rFonts w:ascii="Times New Roman" w:hAnsi="Times New Roman" w:cs="Times New Roman"/>
          <w:noProof/>
          <w:color w:val="auto"/>
          <w:sz w:val="22"/>
          <w:szCs w:val="22"/>
        </w:rPr>
        <w:t>2.501-88,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 xml:space="preserve"> ГОСТ 2.502-68.</w:t>
      </w: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color w:val="auto"/>
          <w:sz w:val="22"/>
          <w:szCs w:val="22"/>
        </w:rPr>
        <w:t>10.2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Архивное хранение должно быть разработано, описано и должно функционировать так, чтобы обеспечить идентификацию и </w:t>
      </w:r>
      <w:proofErr w:type="spellStart"/>
      <w:r w:rsidRPr="00F05943">
        <w:rPr>
          <w:rFonts w:ascii="Times New Roman" w:hAnsi="Times New Roman" w:cs="Times New Roman"/>
          <w:color w:val="auto"/>
          <w:sz w:val="22"/>
          <w:szCs w:val="22"/>
        </w:rPr>
        <w:t>прослеживаемость</w:t>
      </w:r>
      <w:proofErr w:type="spellEnd"/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хранящейся документации, гарантировать ее эффективную защиту от любых повреждений огнем, чрезмерными температурами, светом, водой или сыростью, наводнениями, ураганом, грызунами, насекомыми, несанкционированного доступа и других  событий следствием которых может быть повреждение или утеря документации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.</w:t>
      </w: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10.3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ab/>
      </w:r>
      <w:r w:rsidR="000F1532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, в обязательном порядке, должен предъявить требования к созданию системы хранения документации к своим Суб</w:t>
      </w:r>
      <w:r w:rsidR="000F1532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ам.</w:t>
      </w: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10.4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ab/>
        <w:t xml:space="preserve">Документация, разрабатываемая </w:t>
      </w:r>
      <w:r w:rsidR="000F1532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ом или его Суб</w:t>
      </w:r>
      <w:r w:rsidR="000F1532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ами в рамках настоящего Договора, и классифицированая как документация подлежащая хранению должна храниться в организациях, ответственных за ее разработку (в течение всего срока хранения, определенного для каждого типа документации).</w:t>
      </w: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10.5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ab/>
        <w:t>Нижеперечисленые документы должны храниться до окончания срока службы проектируемого и изготавливаемого по настоящему Договору оборудования:</w:t>
      </w:r>
    </w:p>
    <w:p w:rsidR="00403449" w:rsidRPr="00F05943" w:rsidRDefault="00403449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0E2B">
        <w:rPr>
          <w:rFonts w:ascii="Times New Roman" w:hAnsi="Times New Roman" w:cs="Times New Roman"/>
          <w:color w:val="auto"/>
          <w:sz w:val="22"/>
          <w:szCs w:val="22"/>
        </w:rPr>
        <w:t>проектно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-конструкторская и техническая документация согласно положениям настоящего Договора;</w:t>
      </w:r>
    </w:p>
    <w:p w:rsidR="00403449" w:rsidRPr="00F05943" w:rsidRDefault="00403449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0E2B">
        <w:rPr>
          <w:rFonts w:ascii="Times New Roman" w:hAnsi="Times New Roman" w:cs="Times New Roman"/>
          <w:color w:val="auto"/>
          <w:sz w:val="22"/>
          <w:szCs w:val="22"/>
        </w:rPr>
        <w:t>технические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требования на поставляемое оборудование;</w:t>
      </w:r>
    </w:p>
    <w:p w:rsidR="00403449" w:rsidRPr="00F05943" w:rsidRDefault="00403449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0E2B">
        <w:rPr>
          <w:rFonts w:ascii="Times New Roman" w:hAnsi="Times New Roman" w:cs="Times New Roman"/>
          <w:color w:val="auto"/>
          <w:sz w:val="22"/>
          <w:szCs w:val="22"/>
        </w:rPr>
        <w:t>протоколы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>, акты по неразрушающему контролю;</w:t>
      </w:r>
    </w:p>
    <w:p w:rsidR="00403449" w:rsidRPr="00F05943" w:rsidRDefault="00403449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0E2B">
        <w:rPr>
          <w:rFonts w:ascii="Times New Roman" w:hAnsi="Times New Roman" w:cs="Times New Roman"/>
          <w:color w:val="auto"/>
          <w:sz w:val="22"/>
          <w:szCs w:val="22"/>
        </w:rPr>
        <w:lastRenderedPageBreak/>
        <w:t>перечни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оборудования и узлов и детальные чертежи;</w:t>
      </w:r>
    </w:p>
    <w:p w:rsidR="00403449" w:rsidRPr="00270E2B" w:rsidRDefault="00403449" w:rsidP="004706A5">
      <w:pPr>
        <w:numPr>
          <w:ilvl w:val="0"/>
          <w:numId w:val="32"/>
        </w:numPr>
        <w:suppressAutoHyphens/>
        <w:ind w:left="0" w:firstLine="7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0E2B">
        <w:rPr>
          <w:rFonts w:ascii="Times New Roman" w:hAnsi="Times New Roman" w:cs="Times New Roman"/>
          <w:color w:val="auto"/>
          <w:sz w:val="22"/>
          <w:szCs w:val="22"/>
        </w:rPr>
        <w:t>внутренние</w:t>
      </w:r>
      <w:r w:rsidRPr="00F05943">
        <w:rPr>
          <w:rFonts w:ascii="Times New Roman" w:hAnsi="Times New Roman" w:cs="Times New Roman"/>
          <w:color w:val="auto"/>
          <w:sz w:val="22"/>
          <w:szCs w:val="22"/>
        </w:rPr>
        <w:t xml:space="preserve"> инструкции по сварке, термообработке, разрушающему и неразрушающему контролю, действующие на момент выполнения соответствующей операции, включая документы по последовательности изготовления, такие как Планы качества и иные (если таковые имеются).</w:t>
      </w:r>
    </w:p>
    <w:p w:rsidR="00403449" w:rsidRPr="00F05943" w:rsidRDefault="00403449" w:rsidP="00256ABD">
      <w:pPr>
        <w:suppressAutoHyphens/>
        <w:ind w:firstLine="720"/>
        <w:jc w:val="both"/>
        <w:rPr>
          <w:rFonts w:ascii="Times New Roman" w:hAnsi="Times New Roman" w:cs="Times New Roman"/>
          <w:noProof/>
          <w:color w:val="auto"/>
          <w:sz w:val="22"/>
          <w:szCs w:val="22"/>
        </w:rPr>
      </w:pPr>
      <w:proofErr w:type="gramStart"/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>10.6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ab/>
        <w:t>В течение всего срока хранения документации и записей,</w:t>
      </w:r>
      <w:r w:rsidRPr="00F05943">
        <w:rPr>
          <w:rFonts w:ascii="Times New Roman" w:hAnsi="Times New Roman" w:cs="Times New Roman"/>
          <w:b/>
          <w:bCs/>
          <w:noProof/>
          <w:color w:val="auto"/>
          <w:sz w:val="22"/>
          <w:szCs w:val="22"/>
        </w:rPr>
        <w:t xml:space="preserve"> </w:t>
      </w:r>
      <w:r w:rsidR="000F1532">
        <w:rPr>
          <w:rFonts w:ascii="Times New Roman" w:hAnsi="Times New Roman" w:cs="Times New Roman"/>
          <w:noProof/>
          <w:color w:val="auto"/>
          <w:sz w:val="22"/>
          <w:szCs w:val="22"/>
        </w:rPr>
        <w:t>Исполнитель</w:t>
      </w:r>
      <w:r w:rsidRPr="00F05943">
        <w:rPr>
          <w:rFonts w:ascii="Times New Roman" w:hAnsi="Times New Roman" w:cs="Times New Roman"/>
          <w:noProof/>
          <w:color w:val="auto"/>
          <w:sz w:val="22"/>
          <w:szCs w:val="22"/>
        </w:rPr>
        <w:t xml:space="preserve"> через Заказчика заранее будет информировать Генподрядчика о любом изменении в его юридическом статусе или структуре: начале процедуры банкротства, несостоятельности, поглощении, слиянии с другой компанией, предписаниях о судебных спорах по имуществу, ликвидации и т.д. – с тем, чтобы Генподрядчик мог принять все необходимые меры для обеспечения должного хранения документации.</w:t>
      </w:r>
      <w:proofErr w:type="gramEnd"/>
    </w:p>
    <w:p w:rsidR="00403449" w:rsidRDefault="00403449" w:rsidP="00256ABD">
      <w:pPr>
        <w:tabs>
          <w:tab w:val="left" w:pos="720"/>
          <w:tab w:val="num" w:pos="156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</w:rPr>
      </w:pPr>
    </w:p>
    <w:p w:rsidR="00403449" w:rsidRDefault="00403449" w:rsidP="00256ABD">
      <w:pPr>
        <w:tabs>
          <w:tab w:val="left" w:pos="720"/>
          <w:tab w:val="num" w:pos="156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</w:rPr>
      </w:pPr>
    </w:p>
    <w:p w:rsidR="00403449" w:rsidRDefault="00403449" w:rsidP="00256ABD">
      <w:pPr>
        <w:tabs>
          <w:tab w:val="left" w:pos="720"/>
          <w:tab w:val="num" w:pos="156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</w:rPr>
      </w:pPr>
    </w:p>
    <w:p w:rsidR="00403449" w:rsidRDefault="00403449" w:rsidP="00256ABD">
      <w:pPr>
        <w:tabs>
          <w:tab w:val="left" w:pos="720"/>
          <w:tab w:val="num" w:pos="1560"/>
          <w:tab w:val="left" w:pos="1620"/>
        </w:tabs>
        <w:suppressAutoHyphens/>
        <w:ind w:firstLine="720"/>
        <w:jc w:val="both"/>
        <w:rPr>
          <w:rFonts w:ascii="Times New Roman" w:hAnsi="Times New Roman" w:cs="Times New Roman"/>
          <w:color w:val="auto"/>
        </w:rPr>
      </w:pPr>
    </w:p>
    <w:p w:rsidR="00403449" w:rsidRPr="00256ABD" w:rsidRDefault="00403449" w:rsidP="00490076">
      <w:pPr>
        <w:tabs>
          <w:tab w:val="left" w:pos="720"/>
          <w:tab w:val="num" w:pos="1560"/>
          <w:tab w:val="left" w:pos="1620"/>
        </w:tabs>
        <w:suppressAutoHyphens/>
        <w:jc w:val="both"/>
        <w:rPr>
          <w:rFonts w:ascii="Times New Roman" w:hAnsi="Times New Roman" w:cs="Times New Roman"/>
          <w:color w:val="auto"/>
        </w:rPr>
      </w:pPr>
    </w:p>
    <w:p w:rsidR="00403449" w:rsidRPr="00256ABD" w:rsidRDefault="00403449" w:rsidP="00F05943">
      <w:pPr>
        <w:ind w:firstLine="720"/>
        <w:jc w:val="right"/>
        <w:rPr>
          <w:rFonts w:ascii="Times New Roman" w:hAnsi="Times New Roman" w:cs="Times New Roman"/>
          <w:color w:val="auto"/>
        </w:rPr>
      </w:pPr>
      <w:bookmarkStart w:id="52" w:name="_Toc245427"/>
      <w:bookmarkEnd w:id="46"/>
      <w:bookmarkEnd w:id="47"/>
      <w:bookmarkEnd w:id="48"/>
      <w:bookmarkEnd w:id="49"/>
      <w:bookmarkEnd w:id="50"/>
      <w:r w:rsidRPr="00256ABD">
        <w:rPr>
          <w:rFonts w:ascii="Times New Roman" w:hAnsi="Times New Roman" w:cs="Times New Roman"/>
          <w:color w:val="auto"/>
        </w:rPr>
        <w:br w:type="page"/>
      </w:r>
      <w:bookmarkEnd w:id="52"/>
      <w:r w:rsidRPr="00256ABD">
        <w:rPr>
          <w:rFonts w:ascii="Times New Roman" w:hAnsi="Times New Roman" w:cs="Times New Roman"/>
          <w:color w:val="auto"/>
        </w:rPr>
        <w:lastRenderedPageBreak/>
        <w:t>Дополнение</w:t>
      </w:r>
      <w:proofErr w:type="gramStart"/>
      <w:r w:rsidRPr="00256ABD">
        <w:rPr>
          <w:rFonts w:ascii="Times New Roman" w:hAnsi="Times New Roman" w:cs="Times New Roman"/>
          <w:color w:val="auto"/>
        </w:rPr>
        <w:t xml:space="preserve"> А</w:t>
      </w:r>
      <w:proofErr w:type="gramEnd"/>
      <w:r w:rsidRPr="00256ABD">
        <w:rPr>
          <w:rFonts w:ascii="Times New Roman" w:hAnsi="Times New Roman" w:cs="Times New Roman"/>
          <w:color w:val="auto"/>
        </w:rPr>
        <w:t xml:space="preserve"> к</w:t>
      </w:r>
      <w:r w:rsidRPr="00256ABD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Приложению № </w:t>
      </w:r>
      <w:r w:rsidRPr="00F05943">
        <w:rPr>
          <w:rFonts w:ascii="Times New Roman" w:hAnsi="Times New Roman" w:cs="Times New Roman"/>
          <w:color w:val="auto"/>
        </w:rPr>
        <w:t>6</w:t>
      </w:r>
      <w:r w:rsidRPr="00256ABD">
        <w:rPr>
          <w:rFonts w:ascii="Times New Roman" w:hAnsi="Times New Roman" w:cs="Times New Roman"/>
          <w:color w:val="auto"/>
        </w:rPr>
        <w:br/>
      </w:r>
    </w:p>
    <w:p w:rsidR="00403449" w:rsidRPr="00850981" w:rsidRDefault="00403449" w:rsidP="00F05943">
      <w:pPr>
        <w:rPr>
          <w:rFonts w:ascii="Times New Roman" w:hAnsi="Times New Roman" w:cs="Times New Roman"/>
          <w:color w:val="auto"/>
          <w:sz w:val="20"/>
          <w:szCs w:val="20"/>
        </w:rPr>
      </w:pPr>
    </w:p>
    <w:p w:rsidR="00403449" w:rsidRPr="00256ABD" w:rsidRDefault="00403449" w:rsidP="00256ABD">
      <w:pPr>
        <w:keepNext/>
        <w:suppressAutoHyphens/>
        <w:jc w:val="right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</w:p>
    <w:p w:rsidR="00403449" w:rsidRPr="00256ABD" w:rsidRDefault="00403449" w:rsidP="00256ABD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  <w:r w:rsidRPr="00256ABD">
        <w:rPr>
          <w:rFonts w:ascii="Times New Roman" w:hAnsi="Times New Roman" w:cs="Times New Roman"/>
          <w:b/>
          <w:bCs/>
          <w:color w:val="auto"/>
          <w:kern w:val="28"/>
        </w:rPr>
        <w:t>«Требования к содержанию Отчета об анализе качества»</w:t>
      </w:r>
    </w:p>
    <w:p w:rsidR="00403449" w:rsidRPr="00256ABD" w:rsidRDefault="00403449" w:rsidP="00256ABD">
      <w:pPr>
        <w:rPr>
          <w:rFonts w:ascii="Times New Roman" w:hAnsi="Times New Roman" w:cs="Times New Roman"/>
          <w:color w:val="auto"/>
        </w:rPr>
      </w:pPr>
    </w:p>
    <w:p w:rsidR="00403449" w:rsidRPr="00256ABD" w:rsidRDefault="00403449" w:rsidP="00256ABD">
      <w:pPr>
        <w:suppressAutoHyphens/>
        <w:jc w:val="both"/>
        <w:rPr>
          <w:rFonts w:ascii="Times New Roman" w:hAnsi="Times New Roman" w:cs="Times New Roman"/>
          <w:color w:val="auto"/>
        </w:rPr>
      </w:pPr>
      <w:r w:rsidRPr="00256ABD">
        <w:rPr>
          <w:rFonts w:ascii="Times New Roman" w:hAnsi="Times New Roman" w:cs="Times New Roman"/>
          <w:color w:val="auto"/>
        </w:rPr>
        <w:t>Отчет об анализе качества должен содержать информацию, представленную ниже</w:t>
      </w:r>
    </w:p>
    <w:p w:rsidR="00403449" w:rsidRPr="00256ABD" w:rsidRDefault="00403449" w:rsidP="00256ABD">
      <w:pPr>
        <w:suppressAutoHyphens/>
        <w:jc w:val="both"/>
        <w:rPr>
          <w:rFonts w:ascii="Times New Roman" w:hAnsi="Times New Roman" w:cs="Times New Roman"/>
          <w:color w:val="auto"/>
        </w:rPr>
      </w:pPr>
    </w:p>
    <w:p w:rsidR="00403449" w:rsidRPr="00256ABD" w:rsidRDefault="00403449" w:rsidP="00256ABD">
      <w:pPr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403449" w:rsidRPr="00256ABD">
        <w:trPr>
          <w:jc w:val="center"/>
        </w:trPr>
        <w:tc>
          <w:tcPr>
            <w:tcW w:w="4321" w:type="dxa"/>
            <w:gridSpan w:val="3"/>
          </w:tcPr>
          <w:p w:rsidR="00403449" w:rsidRPr="00256ABD" w:rsidRDefault="00403449" w:rsidP="00256ABD">
            <w:pPr>
              <w:suppressAutoHyphens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i/>
                <w:iCs/>
                <w:color w:val="auto"/>
              </w:rPr>
              <w:t>(Наименование)</w:t>
            </w: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403449" w:rsidRPr="00256ABD" w:rsidRDefault="00403449" w:rsidP="00256ABD">
            <w:pPr>
              <w:suppressAutoHyphens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Договор №________________ от «__»_____ 20__</w:t>
            </w:r>
          </w:p>
        </w:tc>
      </w:tr>
      <w:tr w:rsidR="00403449" w:rsidRPr="00256ABD">
        <w:trPr>
          <w:jc w:val="center"/>
        </w:trPr>
        <w:tc>
          <w:tcPr>
            <w:tcW w:w="9923" w:type="dxa"/>
            <w:gridSpan w:val="6"/>
          </w:tcPr>
          <w:p w:rsidR="00403449" w:rsidRPr="00256ABD" w:rsidRDefault="00403449" w:rsidP="00825109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Наименование 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8251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</w:t>
            </w:r>
            <w:r w:rsidRPr="00256ABD">
              <w:rPr>
                <w:rFonts w:ascii="Times New Roman" w:hAnsi="Times New Roman" w:cs="Times New Roman"/>
                <w:color w:val="auto"/>
              </w:rPr>
              <w:t xml:space="preserve">:  </w:t>
            </w:r>
          </w:p>
        </w:tc>
      </w:tr>
      <w:tr w:rsidR="00403449" w:rsidRPr="00256ABD">
        <w:trPr>
          <w:jc w:val="center"/>
        </w:trPr>
        <w:tc>
          <w:tcPr>
            <w:tcW w:w="3781" w:type="dxa"/>
            <w:gridSpan w:val="2"/>
          </w:tcPr>
          <w:p w:rsidR="00403449" w:rsidRPr="00256ABD" w:rsidRDefault="00403449" w:rsidP="00256AB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документа</w:t>
            </w:r>
            <w:r w:rsidRPr="00256ABD">
              <w:rPr>
                <w:rFonts w:ascii="Times New Roman" w:hAnsi="Times New Roman" w:cs="Times New Roman"/>
                <w:color w:val="auto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403449" w:rsidRPr="00256ABD" w:rsidRDefault="00403449" w:rsidP="00256ABD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256ABD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Отчет об анализе качества</w:t>
            </w:r>
          </w:p>
        </w:tc>
      </w:tr>
      <w:tr w:rsidR="00403449" w:rsidRPr="00256ABD">
        <w:trPr>
          <w:jc w:val="center"/>
        </w:trPr>
        <w:tc>
          <w:tcPr>
            <w:tcW w:w="2603" w:type="dxa"/>
          </w:tcPr>
          <w:p w:rsidR="00403449" w:rsidRPr="00327F4F" w:rsidRDefault="00403449" w:rsidP="00256ABD">
            <w:pPr>
              <w:suppressAutoHyphens/>
              <w:spacing w:before="120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Отчетный период:</w:t>
            </w:r>
          </w:p>
        </w:tc>
        <w:tc>
          <w:tcPr>
            <w:tcW w:w="7320" w:type="dxa"/>
            <w:gridSpan w:val="5"/>
          </w:tcPr>
          <w:p w:rsidR="00403449" w:rsidRPr="00327F4F" w:rsidRDefault="00403449" w:rsidP="00256ABD">
            <w:pPr>
              <w:suppressAutoHyphens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 _________________  по  ____________________</w:t>
            </w:r>
            <w:proofErr w:type="gramStart"/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.</w:t>
            </w:r>
            <w:proofErr w:type="gramEnd"/>
          </w:p>
        </w:tc>
      </w:tr>
      <w:tr w:rsidR="00403449" w:rsidRPr="00256ABD">
        <w:trPr>
          <w:jc w:val="center"/>
        </w:trPr>
        <w:tc>
          <w:tcPr>
            <w:tcW w:w="2603" w:type="dxa"/>
          </w:tcPr>
          <w:p w:rsidR="00403449" w:rsidRPr="00327F4F" w:rsidRDefault="00403449" w:rsidP="00256A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Дата</w:t>
            </w:r>
          </w:p>
        </w:tc>
        <w:tc>
          <w:tcPr>
            <w:tcW w:w="2440" w:type="dxa"/>
            <w:gridSpan w:val="3"/>
          </w:tcPr>
          <w:p w:rsidR="00403449" w:rsidRPr="00327F4F" w:rsidRDefault="00403449" w:rsidP="00256A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Подготовил</w:t>
            </w:r>
          </w:p>
        </w:tc>
        <w:tc>
          <w:tcPr>
            <w:tcW w:w="2440" w:type="dxa"/>
          </w:tcPr>
          <w:p w:rsidR="00403449" w:rsidRPr="00327F4F" w:rsidRDefault="00403449" w:rsidP="00256A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Рассмотрел</w:t>
            </w:r>
          </w:p>
        </w:tc>
        <w:tc>
          <w:tcPr>
            <w:tcW w:w="2440" w:type="dxa"/>
          </w:tcPr>
          <w:p w:rsidR="00403449" w:rsidRPr="00327F4F" w:rsidRDefault="00403449" w:rsidP="00256ABD">
            <w:pPr>
              <w:suppressAutoHyphens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Утвердил</w:t>
            </w:r>
          </w:p>
        </w:tc>
      </w:tr>
      <w:tr w:rsidR="00403449" w:rsidRPr="00256ABD">
        <w:trPr>
          <w:jc w:val="center"/>
        </w:trPr>
        <w:tc>
          <w:tcPr>
            <w:tcW w:w="2603" w:type="dxa"/>
          </w:tcPr>
          <w:p w:rsidR="00403449" w:rsidRPr="00327F4F" w:rsidRDefault="00403449" w:rsidP="00256ABD">
            <w:pPr>
              <w:suppressAutoHyphens/>
              <w:spacing w:before="24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0" w:type="dxa"/>
            <w:gridSpan w:val="3"/>
          </w:tcPr>
          <w:p w:rsidR="00403449" w:rsidRPr="00327F4F" w:rsidRDefault="00403449" w:rsidP="00256ABD">
            <w:pPr>
              <w:suppressAutoHyphens/>
              <w:spacing w:before="24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0" w:type="dxa"/>
          </w:tcPr>
          <w:p w:rsidR="00403449" w:rsidRPr="00327F4F" w:rsidRDefault="00403449" w:rsidP="00256ABD">
            <w:pPr>
              <w:suppressAutoHyphens/>
              <w:spacing w:before="24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0" w:type="dxa"/>
          </w:tcPr>
          <w:p w:rsidR="00403449" w:rsidRPr="00327F4F" w:rsidRDefault="00403449" w:rsidP="00256ABD">
            <w:pPr>
              <w:suppressAutoHyphens/>
              <w:spacing w:before="24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03449" w:rsidRDefault="00403449" w:rsidP="00256ABD">
      <w:pPr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</w:p>
    <w:p w:rsidR="00403449" w:rsidRPr="00256ABD" w:rsidRDefault="00403449" w:rsidP="00256ABD">
      <w:pPr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403449" w:rsidRPr="00256ABD">
        <w:trPr>
          <w:trHeight w:val="535"/>
          <w:jc w:val="center"/>
        </w:trPr>
        <w:tc>
          <w:tcPr>
            <w:tcW w:w="9923" w:type="dxa"/>
          </w:tcPr>
          <w:p w:rsidR="00403449" w:rsidRPr="00327F4F" w:rsidRDefault="00403449" w:rsidP="00256ABD">
            <w:pPr>
              <w:numPr>
                <w:ilvl w:val="0"/>
                <w:numId w:val="37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403449" w:rsidRPr="00327F4F" w:rsidRDefault="00403449" w:rsidP="00256ABD">
            <w:pPr>
              <w:numPr>
                <w:ilvl w:val="0"/>
                <w:numId w:val="37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403449" w:rsidRPr="00327F4F" w:rsidRDefault="00403449" w:rsidP="00256ABD">
            <w:pPr>
              <w:numPr>
                <w:ilvl w:val="0"/>
                <w:numId w:val="37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403449" w:rsidRPr="00327F4F" w:rsidRDefault="00403449" w:rsidP="00256ABD">
            <w:pPr>
              <w:numPr>
                <w:ilvl w:val="0"/>
                <w:numId w:val="37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До заключения договоров копии лицензий, разрешений, свидетельств об аккредитации, необходимых для разработки РКД и/или изготовления оборудования 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</w:t>
            </w:r>
            <w:r w:rsidR="008251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ей</w:t>
            </w: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Субподрядчиков;</w:t>
            </w:r>
          </w:p>
          <w:p w:rsidR="00403449" w:rsidRPr="00327F4F" w:rsidRDefault="00403449" w:rsidP="00256ABD">
            <w:pPr>
              <w:numPr>
                <w:ilvl w:val="0"/>
                <w:numId w:val="37"/>
              </w:numPr>
              <w:tabs>
                <w:tab w:val="left" w:pos="1440"/>
                <w:tab w:val="num" w:pos="162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Справка о проведенных аудитах обеспечения качества С</w:t>
            </w:r>
            <w:r w:rsidR="008251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ои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сполнител</w:t>
            </w:r>
            <w:r w:rsidR="008251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ей</w:t>
            </w: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включая</w:t>
            </w:r>
            <w:proofErr w:type="gramEnd"/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следующую информацию:</w:t>
            </w:r>
          </w:p>
          <w:p w:rsidR="00403449" w:rsidRPr="00327F4F" w:rsidRDefault="00403449" w:rsidP="00256ABD">
            <w:pPr>
              <w:numPr>
                <w:ilvl w:val="0"/>
                <w:numId w:val="39"/>
              </w:numPr>
              <w:tabs>
                <w:tab w:val="left" w:pos="144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Перечень С</w:t>
            </w:r>
            <w:r w:rsidR="008251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ои</w:t>
            </w:r>
            <w:r w:rsidR="000F15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сполнител</w:t>
            </w:r>
            <w:r w:rsidR="008251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ей</w:t>
            </w: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в которых был проведен аудит</w:t>
            </w:r>
          </w:p>
          <w:p w:rsidR="00403449" w:rsidRPr="00327F4F" w:rsidRDefault="00403449" w:rsidP="00256ABD">
            <w:pPr>
              <w:numPr>
                <w:ilvl w:val="0"/>
                <w:numId w:val="39"/>
              </w:numPr>
              <w:tabs>
                <w:tab w:val="left" w:pos="144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Описаний выявленных несоответствий</w:t>
            </w:r>
          </w:p>
          <w:p w:rsidR="00403449" w:rsidRPr="00256ABD" w:rsidRDefault="00403449" w:rsidP="00256ABD">
            <w:pPr>
              <w:numPr>
                <w:ilvl w:val="0"/>
                <w:numId w:val="39"/>
              </w:numPr>
              <w:tabs>
                <w:tab w:val="left" w:pos="1440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Корректирующие действия, предпринятые для устранения несоответствий и их причи</w:t>
            </w:r>
            <w:r w:rsidRPr="00256ABD">
              <w:rPr>
                <w:rFonts w:ascii="Times New Roman" w:hAnsi="Times New Roman" w:cs="Times New Roman"/>
                <w:color w:val="auto"/>
              </w:rPr>
              <w:t>н</w:t>
            </w:r>
          </w:p>
        </w:tc>
      </w:tr>
    </w:tbl>
    <w:p w:rsidR="00403449" w:rsidRDefault="00403449" w:rsidP="00256ABD">
      <w:pPr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</w:p>
    <w:p w:rsidR="00403449" w:rsidRPr="00256ABD" w:rsidRDefault="00403449" w:rsidP="00256ABD">
      <w:pPr>
        <w:suppressAutoHyphens/>
        <w:jc w:val="both"/>
        <w:rPr>
          <w:rFonts w:ascii="Times New Roman" w:hAnsi="Times New Roman" w:cs="Times New Roman"/>
          <w:b/>
          <w:bCs/>
          <w:color w:val="auto"/>
        </w:rPr>
      </w:pPr>
      <w:r w:rsidRPr="00256ABD">
        <w:rPr>
          <w:rFonts w:ascii="Times New Roman" w:hAnsi="Times New Roman" w:cs="Times New Roman"/>
          <w:b/>
          <w:bCs/>
          <w:color w:val="auto"/>
        </w:rPr>
        <w:t>Раздел 3 Анализ несоответствий: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403449" w:rsidRPr="00256ABD">
        <w:trPr>
          <w:jc w:val="center"/>
        </w:trPr>
        <w:tc>
          <w:tcPr>
            <w:tcW w:w="9923" w:type="dxa"/>
          </w:tcPr>
          <w:p w:rsidR="00403449" w:rsidRPr="00327F4F" w:rsidRDefault="00403449" w:rsidP="00256ABD">
            <w:pPr>
              <w:numPr>
                <w:ilvl w:val="0"/>
                <w:numId w:val="38"/>
              </w:numPr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403449" w:rsidRPr="00327F4F" w:rsidRDefault="00403449" w:rsidP="00256ABD">
            <w:pPr>
              <w:numPr>
                <w:ilvl w:val="0"/>
                <w:numId w:val="38"/>
              </w:numPr>
              <w:ind w:left="357" w:hanging="3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403449" w:rsidRPr="00327F4F" w:rsidRDefault="00403449" w:rsidP="00256ABD">
            <w:pPr>
              <w:numPr>
                <w:ilvl w:val="0"/>
                <w:numId w:val="38"/>
              </w:numPr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403449" w:rsidRPr="00327F4F" w:rsidRDefault="00403449" w:rsidP="00256ABD">
            <w:pPr>
              <w:numPr>
                <w:ilvl w:val="0"/>
                <w:numId w:val="38"/>
              </w:numPr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Описание повторяющихся несоответствий.</w:t>
            </w:r>
          </w:p>
          <w:p w:rsidR="00403449" w:rsidRPr="00327F4F" w:rsidRDefault="00403449" w:rsidP="00256ABD">
            <w:pPr>
              <w:numPr>
                <w:ilvl w:val="0"/>
                <w:numId w:val="38"/>
              </w:numPr>
              <w:ind w:left="357" w:hanging="3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Причины повторяющихся несоответствий.</w:t>
            </w:r>
          </w:p>
          <w:p w:rsidR="00403449" w:rsidRPr="00327F4F" w:rsidRDefault="00403449" w:rsidP="00256ABD">
            <w:pPr>
              <w:numPr>
                <w:ilvl w:val="0"/>
                <w:numId w:val="38"/>
              </w:numPr>
              <w:ind w:left="36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Корректирующие действия по устранению повторяющихся несоответствий и их причин.</w:t>
            </w:r>
          </w:p>
          <w:p w:rsidR="00403449" w:rsidRPr="00327F4F" w:rsidRDefault="00403449" w:rsidP="00256ABD">
            <w:pPr>
              <w:numPr>
                <w:ilvl w:val="0"/>
                <w:numId w:val="38"/>
              </w:numPr>
              <w:ind w:left="357" w:hanging="357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7F4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403449" w:rsidRPr="00256ABD" w:rsidRDefault="00403449" w:rsidP="00256ABD">
            <w:pPr>
              <w:ind w:left="357" w:hanging="35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403449" w:rsidRPr="00256ABD" w:rsidRDefault="00403449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03449" w:rsidRPr="00256ABD" w:rsidRDefault="00403449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03449" w:rsidRPr="00850981" w:rsidRDefault="00403449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03449" w:rsidRPr="00256ABD" w:rsidRDefault="00403449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03449" w:rsidRPr="00256ABD" w:rsidRDefault="00403449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03449" w:rsidRPr="00256ABD" w:rsidRDefault="00403449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03449" w:rsidRDefault="00403449" w:rsidP="00327F4F">
      <w:pPr>
        <w:jc w:val="right"/>
        <w:rPr>
          <w:rFonts w:ascii="Times New Roman" w:hAnsi="Times New Roman" w:cs="Times New Roman"/>
          <w:color w:val="auto"/>
        </w:rPr>
        <w:sectPr w:rsidR="00403449" w:rsidSect="008C7941">
          <w:headerReference w:type="default" r:id="rId9"/>
          <w:pgSz w:w="11906" w:h="16838"/>
          <w:pgMar w:top="-567" w:right="566" w:bottom="426" w:left="1418" w:header="426" w:footer="95" w:gutter="0"/>
          <w:cols w:space="708"/>
          <w:docGrid w:linePitch="360"/>
        </w:sectPr>
      </w:pPr>
    </w:p>
    <w:p w:rsidR="00403449" w:rsidRPr="00256ABD" w:rsidRDefault="00403449" w:rsidP="00327F4F">
      <w:pPr>
        <w:jc w:val="right"/>
        <w:rPr>
          <w:rFonts w:ascii="Times New Roman" w:hAnsi="Times New Roman" w:cs="Times New Roman"/>
          <w:color w:val="auto"/>
        </w:rPr>
      </w:pPr>
      <w:r w:rsidRPr="00256ABD">
        <w:rPr>
          <w:rFonts w:ascii="Times New Roman" w:hAnsi="Times New Roman" w:cs="Times New Roman"/>
          <w:color w:val="auto"/>
        </w:rPr>
        <w:lastRenderedPageBreak/>
        <w:t>Дополнение</w:t>
      </w:r>
      <w:proofErr w:type="gramStart"/>
      <w:r w:rsidRPr="00256ABD">
        <w:rPr>
          <w:rFonts w:ascii="Times New Roman" w:hAnsi="Times New Roman" w:cs="Times New Roman"/>
          <w:color w:val="auto"/>
        </w:rPr>
        <w:t xml:space="preserve"> Б</w:t>
      </w:r>
      <w:proofErr w:type="gramEnd"/>
      <w:r w:rsidRPr="00256ABD">
        <w:rPr>
          <w:rFonts w:ascii="Times New Roman" w:hAnsi="Times New Roman" w:cs="Times New Roman"/>
          <w:color w:val="auto"/>
        </w:rPr>
        <w:t xml:space="preserve"> к</w:t>
      </w:r>
      <w:r w:rsidRPr="00256ABD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Приложению № </w:t>
      </w:r>
      <w:r w:rsidRPr="00327F4F">
        <w:rPr>
          <w:rFonts w:ascii="Times New Roman" w:hAnsi="Times New Roman" w:cs="Times New Roman"/>
          <w:color w:val="auto"/>
        </w:rPr>
        <w:t>6</w:t>
      </w:r>
      <w:r w:rsidRPr="00256ABD">
        <w:rPr>
          <w:rFonts w:ascii="Times New Roman" w:hAnsi="Times New Roman" w:cs="Times New Roman"/>
          <w:color w:val="auto"/>
        </w:rPr>
        <w:br/>
      </w:r>
    </w:p>
    <w:p w:rsidR="00403449" w:rsidRPr="00256ABD" w:rsidRDefault="00403449" w:rsidP="00256ABD">
      <w:pPr>
        <w:jc w:val="right"/>
        <w:rPr>
          <w:rFonts w:ascii="Times New Roman" w:hAnsi="Times New Roman" w:cs="Times New Roman"/>
          <w:color w:val="auto"/>
          <w:sz w:val="20"/>
          <w:szCs w:val="20"/>
        </w:rPr>
      </w:pPr>
    </w:p>
    <w:p w:rsidR="00403449" w:rsidRPr="00256ABD" w:rsidRDefault="00403449" w:rsidP="00256ABD">
      <w:pPr>
        <w:rPr>
          <w:rFonts w:ascii="Times New Roman" w:hAnsi="Times New Roman" w:cs="Times New Roman"/>
          <w:color w:val="auto"/>
          <w:sz w:val="20"/>
          <w:szCs w:val="20"/>
        </w:rPr>
      </w:pPr>
    </w:p>
    <w:p w:rsidR="00403449" w:rsidRPr="00256ABD" w:rsidRDefault="00403449" w:rsidP="00256ABD">
      <w:pPr>
        <w:jc w:val="center"/>
        <w:rPr>
          <w:rFonts w:ascii="Times New Roman" w:hAnsi="Times New Roman" w:cs="Times New Roman"/>
          <w:b/>
          <w:bCs/>
          <w:color w:val="auto"/>
        </w:rPr>
      </w:pPr>
      <w:bookmarkStart w:id="53" w:name="_Toc157490096"/>
      <w:bookmarkStart w:id="54" w:name="_Toc198438011"/>
      <w:r w:rsidRPr="00256ABD">
        <w:rPr>
          <w:rFonts w:ascii="Times New Roman" w:hAnsi="Times New Roman" w:cs="Times New Roman"/>
          <w:b/>
          <w:bCs/>
          <w:caps/>
          <w:color w:val="auto"/>
        </w:rPr>
        <w:t>Требования по качеств</w:t>
      </w:r>
      <w:bookmarkEnd w:id="53"/>
      <w:bookmarkEnd w:id="54"/>
      <w:r w:rsidRPr="00256ABD">
        <w:rPr>
          <w:rFonts w:ascii="Times New Roman" w:hAnsi="Times New Roman" w:cs="Times New Roman"/>
          <w:b/>
          <w:bCs/>
          <w:caps/>
          <w:color w:val="auto"/>
        </w:rPr>
        <w:t xml:space="preserve">у при изготовлении и приемке «Оборудования 4 класса безопасности крупногабаритного, технологически сложного в изготовлении, а также оборудования, </w:t>
      </w:r>
      <w:proofErr w:type="gramStart"/>
      <w:r w:rsidRPr="00256ABD">
        <w:rPr>
          <w:rFonts w:ascii="Times New Roman" w:hAnsi="Times New Roman" w:cs="Times New Roman"/>
          <w:b/>
          <w:bCs/>
          <w:caps/>
          <w:color w:val="auto"/>
        </w:rPr>
        <w:t>отказ</w:t>
      </w:r>
      <w:proofErr w:type="gramEnd"/>
      <w:r w:rsidRPr="00256ABD">
        <w:rPr>
          <w:rFonts w:ascii="Times New Roman" w:hAnsi="Times New Roman" w:cs="Times New Roman"/>
          <w:b/>
          <w:bCs/>
          <w:caps/>
          <w:color w:val="auto"/>
        </w:rPr>
        <w:t xml:space="preserve"> в работе которого приведет к потере выработки электроэнергии»</w:t>
      </w:r>
    </w:p>
    <w:p w:rsidR="00403449" w:rsidRPr="00256ABD" w:rsidRDefault="00403449" w:rsidP="00256ABD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r w:rsidRPr="00256ABD">
        <w:rPr>
          <w:rFonts w:ascii="Times New Roman" w:hAnsi="Times New Roman" w:cs="Times New Roman"/>
          <w:b/>
          <w:bCs/>
          <w:caps/>
        </w:rPr>
        <w:t>1 Общая часть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1.1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Д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о начала изготовления оборудования </w:t>
      </w:r>
      <w:r w:rsidR="00825109">
        <w:rPr>
          <w:rFonts w:ascii="Times New Roman" w:hAnsi="Times New Roman" w:cs="Times New Roman"/>
          <w:sz w:val="22"/>
          <w:szCs w:val="22"/>
        </w:rPr>
        <w:t>Исполнителе</w:t>
      </w:r>
      <w:r w:rsidRPr="00327F4F">
        <w:rPr>
          <w:rFonts w:ascii="Times New Roman" w:hAnsi="Times New Roman" w:cs="Times New Roman"/>
          <w:sz w:val="22"/>
          <w:szCs w:val="22"/>
        </w:rPr>
        <w:t>м и его с</w:t>
      </w:r>
      <w:r w:rsidR="00825109">
        <w:rPr>
          <w:rFonts w:ascii="Times New Roman" w:hAnsi="Times New Roman" w:cs="Times New Roman"/>
          <w:sz w:val="22"/>
          <w:szCs w:val="22"/>
        </w:rPr>
        <w:t>оис</w:t>
      </w:r>
      <w:r w:rsidR="000F1532">
        <w:rPr>
          <w:rFonts w:ascii="Times New Roman" w:hAnsi="Times New Roman" w:cs="Times New Roman"/>
          <w:sz w:val="22"/>
          <w:szCs w:val="22"/>
        </w:rPr>
        <w:t>полнител</w:t>
      </w:r>
      <w:r w:rsidR="00825109">
        <w:rPr>
          <w:rFonts w:ascii="Times New Roman" w:hAnsi="Times New Roman" w:cs="Times New Roman"/>
          <w:sz w:val="22"/>
          <w:szCs w:val="22"/>
        </w:rPr>
        <w:t>я</w:t>
      </w:r>
      <w:r w:rsidRPr="00327F4F">
        <w:rPr>
          <w:rFonts w:ascii="Times New Roman" w:hAnsi="Times New Roman" w:cs="Times New Roman"/>
          <w:sz w:val="22"/>
          <w:szCs w:val="22"/>
        </w:rPr>
        <w:t>ми должны быть разработаны и согласованы в порядке, установленном Федеральными нормами и правилами и нормативной документацией:</w:t>
      </w:r>
    </w:p>
    <w:p w:rsidR="00403449" w:rsidRPr="00327F4F" w:rsidRDefault="00403449" w:rsidP="00256ABD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-</w:t>
      </w:r>
      <w:r w:rsidRPr="00327F4F">
        <w:rPr>
          <w:rFonts w:ascii="Times New Roman" w:hAnsi="Times New Roman" w:cs="Times New Roman"/>
          <w:sz w:val="22"/>
          <w:szCs w:val="22"/>
        </w:rPr>
        <w:tab/>
        <w:t>Программа обеспечения качества с комплектом процедур управления по разделам Программы обеспечения и рабочих процедур в соответствии с НП-0</w:t>
      </w:r>
      <w:r w:rsidR="001C13B9">
        <w:rPr>
          <w:rFonts w:ascii="Times New Roman" w:hAnsi="Times New Roman" w:cs="Times New Roman"/>
          <w:sz w:val="22"/>
          <w:szCs w:val="22"/>
        </w:rPr>
        <w:t>90</w:t>
      </w:r>
      <w:r w:rsidRPr="00327F4F">
        <w:rPr>
          <w:rFonts w:ascii="Times New Roman" w:hAnsi="Times New Roman" w:cs="Times New Roman"/>
          <w:sz w:val="22"/>
          <w:szCs w:val="22"/>
        </w:rPr>
        <w:t>-</w:t>
      </w:r>
      <w:r w:rsidR="001C13B9">
        <w:rPr>
          <w:rFonts w:ascii="Times New Roman" w:hAnsi="Times New Roman" w:cs="Times New Roman"/>
          <w:sz w:val="22"/>
          <w:szCs w:val="22"/>
        </w:rPr>
        <w:t>11</w:t>
      </w:r>
      <w:r w:rsidRPr="00327F4F">
        <w:rPr>
          <w:rFonts w:ascii="Times New Roman" w:hAnsi="Times New Roman" w:cs="Times New Roman"/>
          <w:sz w:val="22"/>
          <w:szCs w:val="22"/>
        </w:rPr>
        <w:t>;</w:t>
      </w:r>
    </w:p>
    <w:p w:rsidR="00403449" w:rsidRPr="00327F4F" w:rsidRDefault="00403449" w:rsidP="00256ABD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bookmarkStart w:id="55" w:name="OLE_LINK2"/>
      <w:bookmarkStart w:id="56" w:name="OLE_LINK3"/>
      <w:r w:rsidRPr="00327F4F">
        <w:rPr>
          <w:rFonts w:ascii="Times New Roman" w:hAnsi="Times New Roman" w:cs="Times New Roman"/>
          <w:sz w:val="22"/>
          <w:szCs w:val="22"/>
        </w:rPr>
        <w:t>-</w:t>
      </w:r>
      <w:r w:rsidRPr="00327F4F">
        <w:rPr>
          <w:rFonts w:ascii="Times New Roman" w:hAnsi="Times New Roman" w:cs="Times New Roman"/>
          <w:sz w:val="22"/>
          <w:szCs w:val="22"/>
        </w:rPr>
        <w:tab/>
        <w:t>Программа контроля качества в соответствии с</w:t>
      </w:r>
      <w:bookmarkEnd w:id="55"/>
      <w:bookmarkEnd w:id="56"/>
      <w:r w:rsidRPr="00327F4F">
        <w:rPr>
          <w:rFonts w:ascii="Times New Roman" w:hAnsi="Times New Roman" w:cs="Times New Roman"/>
          <w:sz w:val="22"/>
          <w:szCs w:val="22"/>
        </w:rPr>
        <w:t xml:space="preserve"> требованиями ОСТ 108.004.10-86 и иных нормативных документов.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1.2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Д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>ля оборудования должны быть разработаны процедуры контроля качества на всех этапах производства (входной, операционный, приёмочный контроль) в соответствии с требов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ниями конструкторской документации, нормативных документов и технических условий.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1.3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Н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а оборудование в соответствии с НП-071-06 и Решения №06-4421 от 25.06.2007 </w:t>
      </w:r>
      <w:r w:rsidR="000F1532">
        <w:rPr>
          <w:rFonts w:ascii="Times New Roman" w:hAnsi="Times New Roman" w:cs="Times New Roman"/>
          <w:sz w:val="22"/>
          <w:szCs w:val="22"/>
        </w:rPr>
        <w:t>И</w:t>
      </w:r>
      <w:r w:rsidR="000F1532">
        <w:rPr>
          <w:rFonts w:ascii="Times New Roman" w:hAnsi="Times New Roman" w:cs="Times New Roman"/>
          <w:sz w:val="22"/>
          <w:szCs w:val="22"/>
        </w:rPr>
        <w:t>с</w:t>
      </w:r>
      <w:r w:rsidR="000F1532">
        <w:rPr>
          <w:rFonts w:ascii="Times New Roman" w:hAnsi="Times New Roman" w:cs="Times New Roman"/>
          <w:sz w:val="22"/>
          <w:szCs w:val="22"/>
        </w:rPr>
        <w:t>полнител</w:t>
      </w:r>
      <w:r w:rsidR="00825109">
        <w:rPr>
          <w:rFonts w:ascii="Times New Roman" w:hAnsi="Times New Roman" w:cs="Times New Roman"/>
          <w:sz w:val="22"/>
          <w:szCs w:val="22"/>
        </w:rPr>
        <w:t>ем и его соисполнителя</w:t>
      </w:r>
      <w:r w:rsidRPr="00327F4F">
        <w:rPr>
          <w:rFonts w:ascii="Times New Roman" w:hAnsi="Times New Roman" w:cs="Times New Roman"/>
          <w:sz w:val="22"/>
          <w:szCs w:val="22"/>
        </w:rPr>
        <w:t xml:space="preserve">ми разрабатываются Планы качества и передаются для назначения контрольных точек по проверке качества изготовления оборудования и согласования Заказчику, Генподрядчику, Филиалу ОАО «Концерн </w:t>
      </w:r>
      <w:proofErr w:type="spellStart"/>
      <w:r w:rsidRPr="00327F4F">
        <w:rPr>
          <w:rFonts w:ascii="Times New Roman" w:hAnsi="Times New Roman" w:cs="Times New Roman"/>
          <w:sz w:val="22"/>
          <w:szCs w:val="22"/>
        </w:rPr>
        <w:t>Росэнергоатом</w:t>
      </w:r>
      <w:proofErr w:type="spellEnd"/>
      <w:r w:rsidRPr="00327F4F">
        <w:rPr>
          <w:rFonts w:ascii="Times New Roman" w:hAnsi="Times New Roman" w:cs="Times New Roman"/>
          <w:sz w:val="22"/>
          <w:szCs w:val="22"/>
        </w:rPr>
        <w:t xml:space="preserve">» «Дирекции строящейся </w:t>
      </w:r>
      <w:proofErr w:type="spellStart"/>
      <w:r w:rsidRPr="00327F4F">
        <w:rPr>
          <w:rFonts w:ascii="Times New Roman" w:hAnsi="Times New Roman" w:cs="Times New Roman"/>
          <w:sz w:val="22"/>
          <w:szCs w:val="22"/>
        </w:rPr>
        <w:t>Нововороне</w:t>
      </w:r>
      <w:r w:rsidRPr="00327F4F">
        <w:rPr>
          <w:rFonts w:ascii="Times New Roman" w:hAnsi="Times New Roman" w:cs="Times New Roman"/>
          <w:sz w:val="22"/>
          <w:szCs w:val="22"/>
        </w:rPr>
        <w:t>ж</w:t>
      </w:r>
      <w:r w:rsidRPr="00327F4F">
        <w:rPr>
          <w:rFonts w:ascii="Times New Roman" w:hAnsi="Times New Roman" w:cs="Times New Roman"/>
          <w:sz w:val="22"/>
          <w:szCs w:val="22"/>
        </w:rPr>
        <w:t>ской</w:t>
      </w:r>
      <w:proofErr w:type="spellEnd"/>
      <w:r w:rsidRPr="00327F4F">
        <w:rPr>
          <w:rFonts w:ascii="Times New Roman" w:hAnsi="Times New Roman" w:cs="Times New Roman"/>
          <w:sz w:val="22"/>
          <w:szCs w:val="22"/>
        </w:rPr>
        <w:t xml:space="preserve"> АЭС-2», Уполномоченной организацией ОАО «Концерн Росэнергоатом» и/или ОАО «Ко</w:t>
      </w:r>
      <w:r w:rsidRPr="00327F4F">
        <w:rPr>
          <w:rFonts w:ascii="Times New Roman" w:hAnsi="Times New Roman" w:cs="Times New Roman"/>
          <w:sz w:val="22"/>
          <w:szCs w:val="22"/>
        </w:rPr>
        <w:t>н</w:t>
      </w:r>
      <w:r w:rsidRPr="00327F4F">
        <w:rPr>
          <w:rFonts w:ascii="Times New Roman" w:hAnsi="Times New Roman" w:cs="Times New Roman"/>
          <w:sz w:val="22"/>
          <w:szCs w:val="22"/>
        </w:rPr>
        <w:t>церн Росэнергоатом».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1.4 План качества после согласования и утверждения всеми сторонами принимается как обязательное руководство по организации и осуществлению контроля качества.</w:t>
      </w:r>
    </w:p>
    <w:p w:rsidR="00403449" w:rsidRPr="00256ABD" w:rsidRDefault="00403449" w:rsidP="00256ABD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bookmarkStart w:id="57" w:name="_Toc460126878"/>
      <w:bookmarkStart w:id="58" w:name="_Toc460127579"/>
      <w:r w:rsidRPr="00256ABD">
        <w:rPr>
          <w:rFonts w:ascii="Times New Roman" w:hAnsi="Times New Roman" w:cs="Times New Roman"/>
          <w:b/>
          <w:bCs/>
          <w:caps/>
        </w:rPr>
        <w:t>2 Контроль качества материалов</w:t>
      </w:r>
      <w:bookmarkEnd w:id="57"/>
      <w:bookmarkEnd w:id="58"/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2.1 Контроль качества и требования к основным и сварочным (наплавочным) материалам, полуфабрикатам и комплектующим должны быть отражены в программах контроля качества (таблицах контроля качества).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2.2 Качество и свойства основных и сварочных материалов (полуфабрикатов и заготовок) должны удовлетворять требованиям стандартов и технических условий и должны быть подтве</w:t>
      </w:r>
      <w:r w:rsidRPr="00327F4F">
        <w:rPr>
          <w:rFonts w:ascii="Times New Roman" w:hAnsi="Times New Roman" w:cs="Times New Roman"/>
          <w:sz w:val="22"/>
          <w:szCs w:val="22"/>
        </w:rPr>
        <w:t>р</w:t>
      </w:r>
      <w:r w:rsidRPr="00327F4F">
        <w:rPr>
          <w:rFonts w:ascii="Times New Roman" w:hAnsi="Times New Roman" w:cs="Times New Roman"/>
          <w:sz w:val="22"/>
          <w:szCs w:val="22"/>
        </w:rPr>
        <w:t>ждены сертификатами Изготовителей.</w:t>
      </w:r>
    </w:p>
    <w:p w:rsidR="00403449" w:rsidRPr="00327F4F" w:rsidRDefault="00403449" w:rsidP="00256ABD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2.3 Данные сертификатов должны подтверждать соответствие материалов требованиям стандартов или технических условий на конкретные полуфабрикаты и заготовки. При неполноте сертификатных данных применение материалов допускается только после проведения Изготов</w:t>
      </w:r>
      <w:r w:rsidRPr="00327F4F">
        <w:rPr>
          <w:rFonts w:ascii="Times New Roman" w:hAnsi="Times New Roman" w:cs="Times New Roman"/>
          <w:sz w:val="22"/>
          <w:szCs w:val="22"/>
        </w:rPr>
        <w:t>и</w:t>
      </w:r>
      <w:r w:rsidRPr="00327F4F">
        <w:rPr>
          <w:rFonts w:ascii="Times New Roman" w:hAnsi="Times New Roman" w:cs="Times New Roman"/>
          <w:sz w:val="22"/>
          <w:szCs w:val="22"/>
        </w:rPr>
        <w:t>телем оборудования необходимых испытаний и исследований, подтверждающих полное соотве</w:t>
      </w:r>
      <w:r w:rsidRPr="00327F4F">
        <w:rPr>
          <w:rFonts w:ascii="Times New Roman" w:hAnsi="Times New Roman" w:cs="Times New Roman"/>
          <w:sz w:val="22"/>
          <w:szCs w:val="22"/>
        </w:rPr>
        <w:t>т</w:t>
      </w:r>
      <w:r w:rsidRPr="00327F4F">
        <w:rPr>
          <w:rFonts w:ascii="Times New Roman" w:hAnsi="Times New Roman" w:cs="Times New Roman"/>
          <w:sz w:val="22"/>
          <w:szCs w:val="22"/>
        </w:rPr>
        <w:t>ствие материалов требованиям стандартов или технических условий.</w:t>
      </w:r>
    </w:p>
    <w:p w:rsidR="00403449" w:rsidRPr="00327F4F" w:rsidRDefault="00403449" w:rsidP="00256ABD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F4F">
        <w:rPr>
          <w:rFonts w:ascii="Times New Roman" w:hAnsi="Times New Roman" w:cs="Times New Roman"/>
          <w:color w:val="auto"/>
          <w:sz w:val="22"/>
          <w:szCs w:val="22"/>
        </w:rPr>
        <w:t xml:space="preserve">2.4 Копии </w:t>
      </w:r>
      <w:proofErr w:type="gramStart"/>
      <w:r w:rsidRPr="00327F4F">
        <w:rPr>
          <w:rFonts w:ascii="Times New Roman" w:hAnsi="Times New Roman" w:cs="Times New Roman"/>
          <w:color w:val="auto"/>
          <w:sz w:val="22"/>
          <w:szCs w:val="22"/>
        </w:rPr>
        <w:t>сертификатов</w:t>
      </w:r>
      <w:proofErr w:type="gramEnd"/>
      <w:r w:rsidRPr="00327F4F">
        <w:rPr>
          <w:rFonts w:ascii="Times New Roman" w:hAnsi="Times New Roman" w:cs="Times New Roman"/>
          <w:color w:val="auto"/>
          <w:sz w:val="22"/>
          <w:szCs w:val="22"/>
        </w:rPr>
        <w:t xml:space="preserve"> на покупные материалы используемые для изготовления обор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у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дования, полуфабрикатов и комплектующих изделий, должны быть подтверждены зав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 xml:space="preserve">дом-изготовителем материала. В случае </w:t>
      </w:r>
      <w:proofErr w:type="gramStart"/>
      <w:r w:rsidRPr="00327F4F">
        <w:rPr>
          <w:rFonts w:ascii="Times New Roman" w:hAnsi="Times New Roman" w:cs="Times New Roman"/>
          <w:color w:val="auto"/>
          <w:sz w:val="22"/>
          <w:szCs w:val="22"/>
        </w:rPr>
        <w:t>невозможности подтверждения подлинности копии се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р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тификатов</w:t>
      </w:r>
      <w:proofErr w:type="gramEnd"/>
      <w:r w:rsidRPr="00327F4F">
        <w:rPr>
          <w:rFonts w:ascii="Times New Roman" w:hAnsi="Times New Roman" w:cs="Times New Roman"/>
          <w:color w:val="auto"/>
          <w:sz w:val="22"/>
          <w:szCs w:val="22"/>
        </w:rPr>
        <w:t xml:space="preserve"> заводом-изготовителем материала,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 xml:space="preserve"> оборудования при входном контроле материала должен провести перепроверку заявленных в сертификатах характеристик материалов с проведением физических, химических, металлографических и других методов контроля.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 xml:space="preserve">2.5 </w:t>
      </w:r>
      <w:r w:rsidR="00825109">
        <w:rPr>
          <w:rFonts w:ascii="Times New Roman" w:hAnsi="Times New Roman" w:cs="Times New Roman"/>
          <w:sz w:val="22"/>
          <w:szCs w:val="22"/>
        </w:rPr>
        <w:t>Исполнителе</w:t>
      </w:r>
      <w:r w:rsidRPr="00327F4F">
        <w:rPr>
          <w:rFonts w:ascii="Times New Roman" w:hAnsi="Times New Roman" w:cs="Times New Roman"/>
          <w:sz w:val="22"/>
          <w:szCs w:val="22"/>
        </w:rPr>
        <w:t>м должны быть включены в планы качества входной контроль основных и сварочных материалов, полуфабрикатов и комплектующих для оборудования, как контрольные операции изготавливаемого оборудования.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2.6 Порядок приёмки материалов, полуфабрикатов и комплектующих – в соответствии с требованиями нормативных документов, включая НП-071-06 и Решение №06-4421 от 25. 06.2007.</w:t>
      </w:r>
    </w:p>
    <w:p w:rsidR="00403449" w:rsidRPr="00256ABD" w:rsidRDefault="00403449" w:rsidP="00256ABD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bookmarkStart w:id="59" w:name="_Toc460126879"/>
      <w:bookmarkStart w:id="60" w:name="_Toc460127580"/>
      <w:r w:rsidRPr="00256ABD">
        <w:rPr>
          <w:rFonts w:ascii="Times New Roman" w:hAnsi="Times New Roman" w:cs="Times New Roman"/>
          <w:b/>
          <w:bCs/>
          <w:caps/>
        </w:rPr>
        <w:t>3 Контроль качества в процессе изготовления</w:t>
      </w:r>
      <w:bookmarkEnd w:id="59"/>
      <w:bookmarkEnd w:id="60"/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3.1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Д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>ля оборудования операции по контролю качества, такие как: контроль аттестации сварки (наплавки); контроль аттестации сварщиков; подготовка и сборка деталей под сварку (н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плавку); сварка (наплавка); термообработка; неразрушающие и разрушающие методы контроля; гидравлические (пневматические) испытания должны быть отражены в Планах качества.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lastRenderedPageBreak/>
        <w:t>3.2 Объёмы, методы контроля и требования к результатам контроля (испытаний) уст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навливаются конструкторской документацией, программой контроля качества и должны отвечать требованиям НД.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3.3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Д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ля контроля качества и приёмки изготовленного оборудования </w:t>
      </w:r>
      <w:r w:rsidR="000F1532">
        <w:rPr>
          <w:rFonts w:ascii="Times New Roman" w:hAnsi="Times New Roman" w:cs="Times New Roman"/>
          <w:sz w:val="22"/>
          <w:szCs w:val="22"/>
        </w:rPr>
        <w:t>Исполнитель</w:t>
      </w:r>
      <w:r w:rsidRPr="00327F4F">
        <w:rPr>
          <w:rFonts w:ascii="Times New Roman" w:hAnsi="Times New Roman" w:cs="Times New Roman"/>
          <w:sz w:val="22"/>
          <w:szCs w:val="22"/>
        </w:rPr>
        <w:t xml:space="preserve"> должен включить в План качества приёмо-сдаточные испытания в качестве контрольной операции.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3.3.1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Д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ля проведения приёмо-сдаточных испытаний </w:t>
      </w:r>
      <w:r w:rsidR="000F1532">
        <w:rPr>
          <w:rFonts w:ascii="Times New Roman" w:hAnsi="Times New Roman" w:cs="Times New Roman"/>
          <w:sz w:val="22"/>
          <w:szCs w:val="22"/>
        </w:rPr>
        <w:t>Исполнитель</w:t>
      </w:r>
      <w:r w:rsidRPr="00327F4F">
        <w:rPr>
          <w:rFonts w:ascii="Times New Roman" w:hAnsi="Times New Roman" w:cs="Times New Roman"/>
          <w:sz w:val="22"/>
          <w:szCs w:val="22"/>
        </w:rPr>
        <w:t xml:space="preserve"> должен обеспечить разработку программ и методик испытаний. Структура и содержание программы и методики должны соответствовать нормативным документам, включая ГОСТ 2.106 и ГОСТ 15.309. При оформлении результатов приёмо-сдаточных испытаний оборудования следует руководствоваться также требованиями НП-071-06.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Программа и методики приёмо-сдаточных испытаний оборудования должны быть согл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 xml:space="preserve">сованы с Филиалом ОАО «Концерн </w:t>
      </w:r>
      <w:proofErr w:type="spellStart"/>
      <w:r w:rsidRPr="00327F4F">
        <w:rPr>
          <w:rFonts w:ascii="Times New Roman" w:hAnsi="Times New Roman" w:cs="Times New Roman"/>
          <w:sz w:val="22"/>
          <w:szCs w:val="22"/>
        </w:rPr>
        <w:t>Росэнергоатом</w:t>
      </w:r>
      <w:proofErr w:type="spellEnd"/>
      <w:r w:rsidRPr="00327F4F">
        <w:rPr>
          <w:rFonts w:ascii="Times New Roman" w:hAnsi="Times New Roman" w:cs="Times New Roman"/>
          <w:sz w:val="22"/>
          <w:szCs w:val="22"/>
        </w:rPr>
        <w:t xml:space="preserve">» «Дирекцией строящейся </w:t>
      </w:r>
      <w:proofErr w:type="spellStart"/>
      <w:r w:rsidRPr="00327F4F">
        <w:rPr>
          <w:rFonts w:ascii="Times New Roman" w:hAnsi="Times New Roman" w:cs="Times New Roman"/>
          <w:sz w:val="22"/>
          <w:szCs w:val="22"/>
        </w:rPr>
        <w:t>Нововоронежской</w:t>
      </w:r>
      <w:proofErr w:type="spellEnd"/>
      <w:r w:rsidRPr="00327F4F">
        <w:rPr>
          <w:rFonts w:ascii="Times New Roman" w:hAnsi="Times New Roman" w:cs="Times New Roman"/>
          <w:sz w:val="22"/>
          <w:szCs w:val="22"/>
        </w:rPr>
        <w:t xml:space="preserve"> АЭС-2», Генподрядчиком/</w:t>
      </w:r>
      <w:proofErr w:type="spellStart"/>
      <w:r w:rsidRPr="00327F4F">
        <w:rPr>
          <w:rFonts w:ascii="Times New Roman" w:hAnsi="Times New Roman" w:cs="Times New Roman"/>
          <w:sz w:val="22"/>
          <w:szCs w:val="22"/>
        </w:rPr>
        <w:t>Генпроектировщиком</w:t>
      </w:r>
      <w:proofErr w:type="spellEnd"/>
      <w:r w:rsidRPr="00327F4F">
        <w:rPr>
          <w:rFonts w:ascii="Times New Roman" w:hAnsi="Times New Roman" w:cs="Times New Roman"/>
          <w:sz w:val="22"/>
          <w:szCs w:val="22"/>
        </w:rPr>
        <w:t xml:space="preserve"> и другими заинтересованными сторонами.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3.3.2 Порядок проведения приёмо-сдаточных испытаний должен соответствовать норм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тивным документам, включая Решение №06-4421 от 25.06.2007 и ГОСТ 15.309.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3.4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Д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>ля оборудования, перерыв в изготовлении которого составляет более 3-х лет, должны предусматриваться квалификационные испытания в соответствии с требованиями нормативных документов, включая Решение №06-4421 от 25.06.2007 и ГОСТ 15.201.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3.5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Д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>ля нового (в том числе модернизируемого и модифицируемого) оборудования приёмо-сдаточным испытаниям и приёмке должны предшествовать приёмочные и квалификац</w:t>
      </w:r>
      <w:r w:rsidRPr="00327F4F">
        <w:rPr>
          <w:rFonts w:ascii="Times New Roman" w:hAnsi="Times New Roman" w:cs="Times New Roman"/>
          <w:sz w:val="22"/>
          <w:szCs w:val="22"/>
        </w:rPr>
        <w:t>и</w:t>
      </w:r>
      <w:r w:rsidRPr="00327F4F">
        <w:rPr>
          <w:rFonts w:ascii="Times New Roman" w:hAnsi="Times New Roman" w:cs="Times New Roman"/>
          <w:sz w:val="22"/>
          <w:szCs w:val="22"/>
        </w:rPr>
        <w:t>онные испытания в процессе разработки и постановки продукции на производство.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3.5.1 Порядок разработки и постановки продукции на производство  уточняется в договоре на поставку и техническом задании на разработку (модернизацию, модифицирование) оборудов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ния и должен соответствовать ГОСТ 15.201.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3.5.2 Порядок проведения приёмочных и квалификационных испытаний должен соотве</w:t>
      </w:r>
      <w:r w:rsidRPr="00327F4F">
        <w:rPr>
          <w:rFonts w:ascii="Times New Roman" w:hAnsi="Times New Roman" w:cs="Times New Roman"/>
          <w:sz w:val="22"/>
          <w:szCs w:val="22"/>
        </w:rPr>
        <w:t>т</w:t>
      </w:r>
      <w:r w:rsidRPr="00327F4F">
        <w:rPr>
          <w:rFonts w:ascii="Times New Roman" w:hAnsi="Times New Roman" w:cs="Times New Roman"/>
          <w:sz w:val="22"/>
          <w:szCs w:val="22"/>
        </w:rPr>
        <w:t>ствовать требованиями нормативных документов, включая Решение №06-4421 от 25.06.2007 и ГОСТ 15.201.</w:t>
      </w:r>
    </w:p>
    <w:p w:rsidR="00403449" w:rsidRPr="00256ABD" w:rsidRDefault="00403449" w:rsidP="00256ABD">
      <w:pPr>
        <w:spacing w:before="120" w:after="120"/>
        <w:ind w:left="851"/>
        <w:rPr>
          <w:rFonts w:ascii="Times New Roman" w:hAnsi="Times New Roman" w:cs="Times New Roman"/>
          <w:b/>
          <w:bCs/>
          <w:caps/>
        </w:rPr>
      </w:pPr>
      <w:r w:rsidRPr="00256ABD">
        <w:rPr>
          <w:rFonts w:ascii="Times New Roman" w:hAnsi="Times New Roman" w:cs="Times New Roman"/>
          <w:b/>
          <w:bCs/>
          <w:caps/>
        </w:rPr>
        <w:t>4 ПРАВИЛА приемки продукции</w:t>
      </w:r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27F4F">
        <w:rPr>
          <w:rFonts w:ascii="Times New Roman" w:hAnsi="Times New Roman" w:cs="Times New Roman"/>
          <w:sz w:val="22"/>
          <w:szCs w:val="22"/>
        </w:rPr>
        <w:t>4.1 Приёмка продукции (оборудования, составных частей оборудования и/или прим</w:t>
      </w:r>
      <w:r w:rsidRPr="00327F4F">
        <w:rPr>
          <w:rFonts w:ascii="Times New Roman" w:hAnsi="Times New Roman" w:cs="Times New Roman"/>
          <w:sz w:val="22"/>
          <w:szCs w:val="22"/>
        </w:rPr>
        <w:t>е</w:t>
      </w:r>
      <w:r w:rsidRPr="00327F4F">
        <w:rPr>
          <w:rFonts w:ascii="Times New Roman" w:hAnsi="Times New Roman" w:cs="Times New Roman"/>
          <w:sz w:val="22"/>
          <w:szCs w:val="22"/>
        </w:rPr>
        <w:t>няемых при изготовлении оборудования комплектующих, полуфабрикатов и материалов) осущ</w:t>
      </w:r>
      <w:r w:rsidRPr="00327F4F">
        <w:rPr>
          <w:rFonts w:ascii="Times New Roman" w:hAnsi="Times New Roman" w:cs="Times New Roman"/>
          <w:sz w:val="22"/>
          <w:szCs w:val="22"/>
        </w:rPr>
        <w:t>е</w:t>
      </w:r>
      <w:r w:rsidRPr="00327F4F">
        <w:rPr>
          <w:rFonts w:ascii="Times New Roman" w:hAnsi="Times New Roman" w:cs="Times New Roman"/>
          <w:sz w:val="22"/>
          <w:szCs w:val="22"/>
        </w:rPr>
        <w:t>ствляется Уполномоченной организацией ОАО «Концерн Росэнергоатом» и/или ОАО «Концерн Росэнергоатом», Генподрядчиком, Заказчиком в порядке, установленном нормативными док</w:t>
      </w:r>
      <w:r w:rsidRPr="00327F4F">
        <w:rPr>
          <w:rFonts w:ascii="Times New Roman" w:hAnsi="Times New Roman" w:cs="Times New Roman"/>
          <w:sz w:val="22"/>
          <w:szCs w:val="22"/>
        </w:rPr>
        <w:t>у</w:t>
      </w:r>
      <w:r w:rsidRPr="00327F4F">
        <w:rPr>
          <w:rFonts w:ascii="Times New Roman" w:hAnsi="Times New Roman" w:cs="Times New Roman"/>
          <w:sz w:val="22"/>
          <w:szCs w:val="22"/>
        </w:rPr>
        <w:t>ментами (в том числе НП-071-06 и Решением №06-4421 от 25.06.2007), по процедурным докуме</w:t>
      </w:r>
      <w:r w:rsidRPr="00327F4F">
        <w:rPr>
          <w:rFonts w:ascii="Times New Roman" w:hAnsi="Times New Roman" w:cs="Times New Roman"/>
          <w:sz w:val="22"/>
          <w:szCs w:val="22"/>
        </w:rPr>
        <w:t>н</w:t>
      </w:r>
      <w:r w:rsidRPr="00327F4F">
        <w:rPr>
          <w:rFonts w:ascii="Times New Roman" w:hAnsi="Times New Roman" w:cs="Times New Roman"/>
          <w:sz w:val="22"/>
          <w:szCs w:val="22"/>
        </w:rPr>
        <w:t>там ОАО «Концерн Росэнергоатом» в контрольных точках, установленных в Плане качества.</w:t>
      </w:r>
      <w:proofErr w:type="gramEnd"/>
    </w:p>
    <w:p w:rsidR="00403449" w:rsidRPr="00327F4F" w:rsidRDefault="00403449" w:rsidP="00256ABD">
      <w:pPr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4.2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Н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а приёмку предъявляется продукция прошедшая проверки и испытания и принятая отделом технического контроля </w:t>
      </w:r>
      <w:r w:rsidR="00825109">
        <w:rPr>
          <w:rFonts w:ascii="Times New Roman" w:hAnsi="Times New Roman" w:cs="Times New Roman"/>
          <w:sz w:val="22"/>
          <w:szCs w:val="22"/>
        </w:rPr>
        <w:t>Исполнителя</w:t>
      </w:r>
      <w:r w:rsidRPr="00327F4F">
        <w:rPr>
          <w:rFonts w:ascii="Times New Roman" w:hAnsi="Times New Roman" w:cs="Times New Roman"/>
          <w:sz w:val="22"/>
          <w:szCs w:val="22"/>
        </w:rPr>
        <w:t>.</w:t>
      </w:r>
    </w:p>
    <w:p w:rsidR="00403449" w:rsidRPr="00327F4F" w:rsidRDefault="00403449" w:rsidP="00256ABD">
      <w:pPr>
        <w:tabs>
          <w:tab w:val="left" w:pos="1418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 xml:space="preserve">4.3 Предъявление продукции на приёмку осуществляется поштучно (состав единицы оборудования установлен в технической спецификации и уточняется в договоре на поставку) либо партиями единиц продукции, что отражается </w:t>
      </w:r>
      <w:r w:rsidR="000F1532">
        <w:rPr>
          <w:rFonts w:ascii="Times New Roman" w:hAnsi="Times New Roman" w:cs="Times New Roman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sz w:val="22"/>
          <w:szCs w:val="22"/>
        </w:rPr>
        <w:t>е</w:t>
      </w:r>
      <w:r w:rsidRPr="00327F4F">
        <w:rPr>
          <w:rFonts w:ascii="Times New Roman" w:hAnsi="Times New Roman" w:cs="Times New Roman"/>
          <w:sz w:val="22"/>
          <w:szCs w:val="22"/>
        </w:rPr>
        <w:t>м в Уведомлении о приёмке продукции.</w:t>
      </w:r>
    </w:p>
    <w:p w:rsidR="00403449" w:rsidRPr="00327F4F" w:rsidRDefault="00403449" w:rsidP="00256ABD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4.4 Основанием для принятия решения о приёмке единиц (партий) продукции являются положительные результаты приёмо-сдаточных испытаний и положительные результаты других испытаний, проведенных в установленные сроки в соответствии с Планами качества.</w:t>
      </w:r>
    </w:p>
    <w:p w:rsidR="00403449" w:rsidRPr="00327F4F" w:rsidRDefault="00403449" w:rsidP="00256ABD">
      <w:pPr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4.5</w:t>
      </w:r>
      <w:proofErr w:type="gramStart"/>
      <w:r w:rsidRPr="00327F4F">
        <w:rPr>
          <w:rFonts w:ascii="Times New Roman" w:hAnsi="Times New Roman" w:cs="Times New Roman"/>
          <w:sz w:val="22"/>
          <w:szCs w:val="22"/>
        </w:rPr>
        <w:t xml:space="preserve"> В</w:t>
      </w:r>
      <w:proofErr w:type="gramEnd"/>
      <w:r w:rsidRPr="00327F4F">
        <w:rPr>
          <w:rFonts w:ascii="Times New Roman" w:hAnsi="Times New Roman" w:cs="Times New Roman"/>
          <w:sz w:val="22"/>
          <w:szCs w:val="22"/>
        </w:rPr>
        <w:t xml:space="preserve"> случае раздельной поставки многокомпонентного оборудования окончательная сборка, наладка и испытания могут быть выполнены только на атомной станции. Приёмке подлежат составные части (узлы) оборудования, а оборудование в собранном виде подлежит приёмке после монтажа на атомной станции. Указанный порядок приёмки оборудования должен быть отражён в технических условиях или другой нормативно-технической документации на оборудование, Пл</w:t>
      </w:r>
      <w:r w:rsidRPr="00327F4F">
        <w:rPr>
          <w:rFonts w:ascii="Times New Roman" w:hAnsi="Times New Roman" w:cs="Times New Roman"/>
          <w:sz w:val="22"/>
          <w:szCs w:val="22"/>
        </w:rPr>
        <w:t>а</w:t>
      </w:r>
      <w:r w:rsidRPr="00327F4F">
        <w:rPr>
          <w:rFonts w:ascii="Times New Roman" w:hAnsi="Times New Roman" w:cs="Times New Roman"/>
          <w:sz w:val="22"/>
          <w:szCs w:val="22"/>
        </w:rPr>
        <w:t>нах качества, программе и методике приёмо-сдаточных испытаний.</w:t>
      </w:r>
    </w:p>
    <w:p w:rsidR="00403449" w:rsidRPr="00327F4F" w:rsidRDefault="00403449" w:rsidP="00256ABD">
      <w:pPr>
        <w:tabs>
          <w:tab w:val="left" w:pos="1418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4.6</w:t>
      </w:r>
      <w:r w:rsidRPr="00327F4F">
        <w:rPr>
          <w:rFonts w:ascii="Times New Roman" w:hAnsi="Times New Roman" w:cs="Times New Roman"/>
          <w:sz w:val="22"/>
          <w:szCs w:val="22"/>
        </w:rPr>
        <w:tab/>
        <w:t>Приёмку продукции (в том числе приёмо-сдаточные испытания) приостанавливают в следующих случаях:</w:t>
      </w:r>
    </w:p>
    <w:p w:rsidR="00403449" w:rsidRPr="00327F4F" w:rsidRDefault="00403449" w:rsidP="00256ABD">
      <w:pPr>
        <w:numPr>
          <w:ilvl w:val="0"/>
          <w:numId w:val="40"/>
        </w:numPr>
        <w:tabs>
          <w:tab w:val="left" w:pos="-142"/>
        </w:tabs>
        <w:ind w:left="0" w:firstLine="121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единицы</w:t>
      </w:r>
      <w:r w:rsidR="00825109">
        <w:rPr>
          <w:rFonts w:ascii="Times New Roman" w:hAnsi="Times New Roman" w:cs="Times New Roman"/>
          <w:sz w:val="22"/>
          <w:szCs w:val="22"/>
        </w:rPr>
        <w:t xml:space="preserve"> (партии) продукции, предъявлявш</w:t>
      </w:r>
      <w:r w:rsidRPr="00327F4F">
        <w:rPr>
          <w:rFonts w:ascii="Times New Roman" w:hAnsi="Times New Roman" w:cs="Times New Roman"/>
          <w:sz w:val="22"/>
          <w:szCs w:val="22"/>
        </w:rPr>
        <w:t>иеся на приёмку, не выдержали при</w:t>
      </w:r>
      <w:r w:rsidRPr="00327F4F">
        <w:rPr>
          <w:rFonts w:ascii="Times New Roman" w:hAnsi="Times New Roman" w:cs="Times New Roman"/>
          <w:sz w:val="22"/>
          <w:szCs w:val="22"/>
        </w:rPr>
        <w:t>ё</w:t>
      </w:r>
      <w:r w:rsidRPr="00327F4F">
        <w:rPr>
          <w:rFonts w:ascii="Times New Roman" w:hAnsi="Times New Roman" w:cs="Times New Roman"/>
          <w:sz w:val="22"/>
          <w:szCs w:val="22"/>
        </w:rPr>
        <w:t>мо-сдаточных испытаний оба раза;</w:t>
      </w:r>
    </w:p>
    <w:p w:rsidR="00403449" w:rsidRPr="00327F4F" w:rsidRDefault="00403449" w:rsidP="00256ABD">
      <w:pPr>
        <w:numPr>
          <w:ilvl w:val="0"/>
          <w:numId w:val="40"/>
        </w:numPr>
        <w:tabs>
          <w:tab w:val="left" w:pos="-142"/>
        </w:tabs>
        <w:ind w:left="0" w:firstLine="121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обнаружены нарушения выполнения технологического процесса (в том числе о</w:t>
      </w:r>
      <w:r w:rsidRPr="00327F4F">
        <w:rPr>
          <w:rFonts w:ascii="Times New Roman" w:hAnsi="Times New Roman" w:cs="Times New Roman"/>
          <w:sz w:val="22"/>
          <w:szCs w:val="22"/>
        </w:rPr>
        <w:t>б</w:t>
      </w:r>
      <w:r w:rsidRPr="00327F4F">
        <w:rPr>
          <w:rFonts w:ascii="Times New Roman" w:hAnsi="Times New Roman" w:cs="Times New Roman"/>
          <w:sz w:val="22"/>
          <w:szCs w:val="22"/>
        </w:rPr>
        <w:t>наружены несоответствия установленным требованиям средств испытаний и контроля), привод</w:t>
      </w:r>
      <w:r w:rsidRPr="00327F4F">
        <w:rPr>
          <w:rFonts w:ascii="Times New Roman" w:hAnsi="Times New Roman" w:cs="Times New Roman"/>
          <w:sz w:val="22"/>
          <w:szCs w:val="22"/>
        </w:rPr>
        <w:t>я</w:t>
      </w:r>
      <w:r w:rsidRPr="00327F4F">
        <w:rPr>
          <w:rFonts w:ascii="Times New Roman" w:hAnsi="Times New Roman" w:cs="Times New Roman"/>
          <w:sz w:val="22"/>
          <w:szCs w:val="22"/>
        </w:rPr>
        <w:t>щие к неисправимым дефектам.</w:t>
      </w:r>
    </w:p>
    <w:p w:rsidR="00403449" w:rsidRPr="00327F4F" w:rsidRDefault="00403449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 xml:space="preserve">4.7 Приёмку продукции могут приостанавливать также в других случаях по усмотрению </w:t>
      </w:r>
      <w:r w:rsidR="000F1532">
        <w:rPr>
          <w:rFonts w:ascii="Times New Roman" w:hAnsi="Times New Roman" w:cs="Times New Roman"/>
          <w:sz w:val="22"/>
          <w:szCs w:val="22"/>
        </w:rPr>
        <w:t>Исполнител</w:t>
      </w:r>
      <w:r w:rsidR="00825109">
        <w:rPr>
          <w:rFonts w:ascii="Times New Roman" w:hAnsi="Times New Roman" w:cs="Times New Roman"/>
          <w:sz w:val="22"/>
          <w:szCs w:val="22"/>
        </w:rPr>
        <w:t>я</w:t>
      </w:r>
      <w:r w:rsidRPr="00327F4F">
        <w:rPr>
          <w:rFonts w:ascii="Times New Roman" w:hAnsi="Times New Roman" w:cs="Times New Roman"/>
          <w:sz w:val="22"/>
          <w:szCs w:val="22"/>
        </w:rPr>
        <w:t>, что требуется отражать в документации, действующей у Изготовителя (</w:t>
      </w:r>
      <w:r w:rsidR="000F1532">
        <w:rPr>
          <w:rFonts w:ascii="Times New Roman" w:hAnsi="Times New Roman" w:cs="Times New Roman"/>
          <w:sz w:val="22"/>
          <w:szCs w:val="22"/>
        </w:rPr>
        <w:t>Исполнит</w:t>
      </w:r>
      <w:r w:rsidR="000F1532">
        <w:rPr>
          <w:rFonts w:ascii="Times New Roman" w:hAnsi="Times New Roman" w:cs="Times New Roman"/>
          <w:sz w:val="22"/>
          <w:szCs w:val="22"/>
        </w:rPr>
        <w:t>е</w:t>
      </w:r>
      <w:r w:rsidR="000F1532">
        <w:rPr>
          <w:rFonts w:ascii="Times New Roman" w:hAnsi="Times New Roman" w:cs="Times New Roman"/>
          <w:sz w:val="22"/>
          <w:szCs w:val="22"/>
        </w:rPr>
        <w:t>л</w:t>
      </w:r>
      <w:r w:rsidR="00825109">
        <w:rPr>
          <w:rFonts w:ascii="Times New Roman" w:hAnsi="Times New Roman" w:cs="Times New Roman"/>
          <w:sz w:val="22"/>
          <w:szCs w:val="22"/>
        </w:rPr>
        <w:t>я</w:t>
      </w:r>
      <w:r w:rsidRPr="00327F4F">
        <w:rPr>
          <w:rFonts w:ascii="Times New Roman" w:hAnsi="Times New Roman" w:cs="Times New Roman"/>
          <w:sz w:val="22"/>
          <w:szCs w:val="22"/>
        </w:rPr>
        <w:t>), в соответствии с системой обеспечения качества.</w:t>
      </w:r>
    </w:p>
    <w:p w:rsidR="00403449" w:rsidRPr="00327F4F" w:rsidRDefault="00403449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lastRenderedPageBreak/>
        <w:t>4.8 Решение о возобновлении приёмки (приёмо-сдаточных испытаний) продукции пр</w:t>
      </w:r>
      <w:r w:rsidRPr="00327F4F">
        <w:rPr>
          <w:rFonts w:ascii="Times New Roman" w:hAnsi="Times New Roman" w:cs="Times New Roman"/>
          <w:sz w:val="22"/>
          <w:szCs w:val="22"/>
        </w:rPr>
        <w:t>и</w:t>
      </w:r>
      <w:r w:rsidRPr="00327F4F">
        <w:rPr>
          <w:rFonts w:ascii="Times New Roman" w:hAnsi="Times New Roman" w:cs="Times New Roman"/>
          <w:sz w:val="22"/>
          <w:szCs w:val="22"/>
        </w:rPr>
        <w:t xml:space="preserve">нимает руководство </w:t>
      </w:r>
      <w:r w:rsidR="00825109">
        <w:rPr>
          <w:rFonts w:ascii="Times New Roman" w:hAnsi="Times New Roman" w:cs="Times New Roman"/>
          <w:sz w:val="22"/>
          <w:szCs w:val="22"/>
        </w:rPr>
        <w:t>Исполнителе</w:t>
      </w:r>
      <w:r w:rsidRPr="00327F4F">
        <w:rPr>
          <w:rFonts w:ascii="Times New Roman" w:hAnsi="Times New Roman" w:cs="Times New Roman"/>
          <w:sz w:val="22"/>
          <w:szCs w:val="22"/>
        </w:rPr>
        <w:t>м и представитель органа приёмки после устранения причин приостановки приёмки (приёмо-сдаточных испытаний) и оформления соответствующего док</w:t>
      </w:r>
      <w:r w:rsidRPr="00327F4F">
        <w:rPr>
          <w:rFonts w:ascii="Times New Roman" w:hAnsi="Times New Roman" w:cs="Times New Roman"/>
          <w:sz w:val="22"/>
          <w:szCs w:val="22"/>
        </w:rPr>
        <w:t>у</w:t>
      </w:r>
      <w:r w:rsidRPr="00327F4F">
        <w:rPr>
          <w:rFonts w:ascii="Times New Roman" w:hAnsi="Times New Roman" w:cs="Times New Roman"/>
          <w:sz w:val="22"/>
          <w:szCs w:val="22"/>
        </w:rPr>
        <w:t>мента.</w:t>
      </w:r>
    </w:p>
    <w:p w:rsidR="00403449" w:rsidRPr="00327F4F" w:rsidRDefault="00403449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27F4F">
        <w:rPr>
          <w:rFonts w:ascii="Times New Roman" w:hAnsi="Times New Roman" w:cs="Times New Roman"/>
          <w:sz w:val="22"/>
          <w:szCs w:val="22"/>
        </w:rPr>
        <w:t>4.9 Принятыми считают единицы (партии) продукции, которые выдержали при</w:t>
      </w:r>
      <w:r w:rsidRPr="00327F4F">
        <w:rPr>
          <w:rFonts w:ascii="Times New Roman" w:hAnsi="Times New Roman" w:cs="Times New Roman"/>
          <w:sz w:val="22"/>
          <w:szCs w:val="22"/>
        </w:rPr>
        <w:t>ё</w:t>
      </w:r>
      <w:r w:rsidRPr="00327F4F">
        <w:rPr>
          <w:rFonts w:ascii="Times New Roman" w:hAnsi="Times New Roman" w:cs="Times New Roman"/>
          <w:sz w:val="22"/>
          <w:szCs w:val="22"/>
        </w:rPr>
        <w:t>мо-сдаточные испытания, промаркированы, укомплектованы и упакованы в соответствии с треб</w:t>
      </w:r>
      <w:r w:rsidRPr="00327F4F">
        <w:rPr>
          <w:rFonts w:ascii="Times New Roman" w:hAnsi="Times New Roman" w:cs="Times New Roman"/>
          <w:sz w:val="22"/>
          <w:szCs w:val="22"/>
        </w:rPr>
        <w:t>о</w:t>
      </w:r>
      <w:r w:rsidRPr="00327F4F">
        <w:rPr>
          <w:rFonts w:ascii="Times New Roman" w:hAnsi="Times New Roman" w:cs="Times New Roman"/>
          <w:sz w:val="22"/>
          <w:szCs w:val="22"/>
        </w:rPr>
        <w:t xml:space="preserve">ваниями стандартов на продукцию и условиями договора на её поставку. </w:t>
      </w:r>
      <w:proofErr w:type="gramEnd"/>
    </w:p>
    <w:p w:rsidR="00403449" w:rsidRPr="00327F4F" w:rsidRDefault="00403449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327F4F">
        <w:rPr>
          <w:rFonts w:ascii="Times New Roman" w:hAnsi="Times New Roman" w:cs="Times New Roman"/>
          <w:sz w:val="22"/>
          <w:szCs w:val="22"/>
        </w:rPr>
        <w:t>4.10 Поставляемая продукция сопровождается документом по качеству (паспорт/ свид</w:t>
      </w:r>
      <w:r w:rsidRPr="00327F4F">
        <w:rPr>
          <w:rFonts w:ascii="Times New Roman" w:hAnsi="Times New Roman" w:cs="Times New Roman"/>
          <w:sz w:val="22"/>
          <w:szCs w:val="22"/>
        </w:rPr>
        <w:t>е</w:t>
      </w:r>
      <w:r w:rsidRPr="00327F4F">
        <w:rPr>
          <w:rFonts w:ascii="Times New Roman" w:hAnsi="Times New Roman" w:cs="Times New Roman"/>
          <w:sz w:val="22"/>
          <w:szCs w:val="22"/>
        </w:rPr>
        <w:t>тельство об изготовлении, сертификат соответствия (в системе ОИТ, Постановления правительства №982 от 01.12.2009г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. и №548 от 26.07.2010г.)</w:t>
      </w:r>
      <w:r w:rsidRPr="00327F4F">
        <w:rPr>
          <w:rFonts w:ascii="Times New Roman" w:hAnsi="Times New Roman" w:cs="Times New Roman"/>
          <w:sz w:val="22"/>
          <w:szCs w:val="22"/>
        </w:rPr>
        <w:t xml:space="preserve"> включающим результаты производства продукции, сборки, испытаний, приёмки. </w:t>
      </w:r>
      <w:proofErr w:type="gramEnd"/>
    </w:p>
    <w:p w:rsidR="00403449" w:rsidRPr="00327F4F" w:rsidRDefault="00403449" w:rsidP="00256ABD">
      <w:pPr>
        <w:ind w:firstLine="90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327F4F">
        <w:rPr>
          <w:rFonts w:ascii="Times New Roman" w:hAnsi="Times New Roman" w:cs="Times New Roman"/>
          <w:color w:val="auto"/>
          <w:sz w:val="22"/>
          <w:szCs w:val="22"/>
        </w:rPr>
        <w:t>4.11</w:t>
      </w:r>
      <w:proofErr w:type="gramStart"/>
      <w:r w:rsidRPr="00327F4F">
        <w:rPr>
          <w:rFonts w:ascii="Times New Roman" w:hAnsi="Times New Roman" w:cs="Times New Roman"/>
          <w:color w:val="auto"/>
          <w:sz w:val="22"/>
          <w:szCs w:val="22"/>
        </w:rPr>
        <w:t xml:space="preserve"> П</w:t>
      </w:r>
      <w:proofErr w:type="gramEnd"/>
      <w:r w:rsidRPr="00327F4F">
        <w:rPr>
          <w:rFonts w:ascii="Times New Roman" w:hAnsi="Times New Roman" w:cs="Times New Roman"/>
          <w:color w:val="auto"/>
          <w:sz w:val="22"/>
          <w:szCs w:val="22"/>
        </w:rPr>
        <w:t>ри импортной поставке качество материалов подтверждается сертификатами с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327F4F">
        <w:rPr>
          <w:rFonts w:ascii="Times New Roman" w:hAnsi="Times New Roman" w:cs="Times New Roman"/>
          <w:color w:val="auto"/>
          <w:sz w:val="22"/>
          <w:szCs w:val="22"/>
        </w:rPr>
        <w:t>ответствия подтверждающий механические и химические свойства материалов, качество КИП требованиям российских нормативных документов, выданный сертифицированными органами РФ.</w:t>
      </w:r>
    </w:p>
    <w:p w:rsidR="00403449" w:rsidRPr="00327F4F" w:rsidRDefault="00403449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327F4F">
        <w:rPr>
          <w:rFonts w:ascii="Times New Roman" w:hAnsi="Times New Roman" w:cs="Times New Roman"/>
          <w:sz w:val="22"/>
          <w:szCs w:val="22"/>
        </w:rPr>
        <w:t>4.12 Принятая продукция подлежит отгрузке или передаче на ответственное хранение.</w:t>
      </w:r>
    </w:p>
    <w:p w:rsidR="00403449" w:rsidRDefault="00403449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</w:rPr>
      </w:pPr>
    </w:p>
    <w:p w:rsidR="00403449" w:rsidRPr="00850981" w:rsidRDefault="00403449" w:rsidP="00256ABD">
      <w:pPr>
        <w:tabs>
          <w:tab w:val="left" w:pos="-142"/>
        </w:tabs>
        <w:ind w:firstLine="851"/>
        <w:jc w:val="both"/>
        <w:rPr>
          <w:rFonts w:ascii="Times New Roman" w:hAnsi="Times New Roman" w:cs="Times New Roman"/>
        </w:rPr>
      </w:pPr>
    </w:p>
    <w:p w:rsidR="00403449" w:rsidRDefault="00403449" w:rsidP="0049007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color w:val="auto"/>
          <w:lang w:eastAsia="en-US"/>
        </w:rPr>
        <w:sectPr w:rsidR="00403449" w:rsidSect="00E83A25">
          <w:pgSz w:w="11906" w:h="16838"/>
          <w:pgMar w:top="567" w:right="851" w:bottom="425" w:left="1701" w:header="425" w:footer="96" w:gutter="0"/>
          <w:cols w:space="708"/>
          <w:docGrid w:linePitch="360"/>
        </w:sectPr>
      </w:pPr>
    </w:p>
    <w:p w:rsidR="00403449" w:rsidRPr="00D948C9" w:rsidRDefault="00403449" w:rsidP="00E83A25">
      <w:pPr>
        <w:tabs>
          <w:tab w:val="left" w:pos="-142"/>
        </w:tabs>
        <w:ind w:firstLine="851"/>
        <w:jc w:val="right"/>
        <w:rPr>
          <w:rFonts w:ascii="Times New Roman" w:hAnsi="Times New Roman" w:cs="Times New Roman"/>
          <w:kern w:val="28"/>
        </w:rPr>
      </w:pPr>
      <w:r w:rsidRPr="00D948C9">
        <w:rPr>
          <w:rFonts w:ascii="Times New Roman" w:hAnsi="Times New Roman" w:cs="Times New Roman"/>
          <w:kern w:val="28"/>
        </w:rPr>
        <w:lastRenderedPageBreak/>
        <w:t>Дополнение</w:t>
      </w:r>
      <w:proofErr w:type="gramStart"/>
      <w:r w:rsidRPr="00D948C9">
        <w:rPr>
          <w:rFonts w:ascii="Times New Roman" w:hAnsi="Times New Roman" w:cs="Times New Roman"/>
          <w:kern w:val="28"/>
        </w:rPr>
        <w:t xml:space="preserve"> В</w:t>
      </w:r>
      <w:proofErr w:type="gramEnd"/>
      <w:r w:rsidRPr="00D948C9">
        <w:rPr>
          <w:rFonts w:ascii="Times New Roman" w:hAnsi="Times New Roman" w:cs="Times New Roman"/>
          <w:kern w:val="28"/>
        </w:rPr>
        <w:t xml:space="preserve"> к Приложению № 6</w:t>
      </w:r>
    </w:p>
    <w:p w:rsidR="00403449" w:rsidRPr="00327F4F" w:rsidRDefault="00403449" w:rsidP="00BA0A39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</w:p>
    <w:p w:rsidR="00403449" w:rsidRPr="00327F4F" w:rsidRDefault="00403449" w:rsidP="00BA0A39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</w:p>
    <w:p w:rsidR="00403449" w:rsidRPr="00BA0A39" w:rsidRDefault="00403449" w:rsidP="00BA0A39">
      <w:pPr>
        <w:keepNext/>
        <w:suppressAutoHyphens/>
        <w:jc w:val="center"/>
        <w:outlineLvl w:val="0"/>
        <w:rPr>
          <w:rFonts w:ascii="Times New Roman" w:hAnsi="Times New Roman" w:cs="Times New Roman"/>
          <w:b/>
          <w:bCs/>
          <w:color w:val="auto"/>
          <w:kern w:val="28"/>
        </w:rPr>
      </w:pPr>
      <w:r w:rsidRPr="00BA0A39">
        <w:rPr>
          <w:rFonts w:ascii="Times New Roman" w:hAnsi="Times New Roman" w:cs="Times New Roman"/>
          <w:b/>
          <w:bCs/>
          <w:color w:val="auto"/>
          <w:kern w:val="28"/>
        </w:rPr>
        <w:t xml:space="preserve"> «Сводка данных по несоответствиям»</w:t>
      </w:r>
    </w:p>
    <w:tbl>
      <w:tblPr>
        <w:tblW w:w="15309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4"/>
        <w:gridCol w:w="278"/>
        <w:gridCol w:w="806"/>
        <w:gridCol w:w="333"/>
        <w:gridCol w:w="474"/>
        <w:gridCol w:w="807"/>
        <w:gridCol w:w="140"/>
        <w:gridCol w:w="176"/>
        <w:gridCol w:w="491"/>
        <w:gridCol w:w="755"/>
        <w:gridCol w:w="51"/>
        <w:gridCol w:w="807"/>
        <w:gridCol w:w="563"/>
        <w:gridCol w:w="243"/>
        <w:gridCol w:w="807"/>
        <w:gridCol w:w="372"/>
        <w:gridCol w:w="435"/>
        <w:gridCol w:w="201"/>
        <w:gridCol w:w="606"/>
        <w:gridCol w:w="179"/>
        <w:gridCol w:w="627"/>
        <w:gridCol w:w="807"/>
        <w:gridCol w:w="961"/>
        <w:gridCol w:w="804"/>
        <w:gridCol w:w="183"/>
        <w:gridCol w:w="997"/>
        <w:gridCol w:w="992"/>
      </w:tblGrid>
      <w:tr w:rsidR="00403449" w:rsidRPr="00BA0A39">
        <w:trPr>
          <w:trHeight w:val="39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Courier New" w:hAnsi="Courier New" w:cs="Courier New"/>
                <w:b/>
                <w:bCs/>
                <w:color w:val="auto"/>
              </w:rPr>
            </w:pPr>
            <w:r w:rsidRPr="00BA0A39">
              <w:rPr>
                <w:rFonts w:ascii="Courier New" w:hAnsi="Courier New" w:cs="Courier New"/>
                <w:b/>
                <w:bCs/>
                <w:color w:val="auto"/>
              </w:rPr>
              <w:t>СВОДКА ДАННЫХ ПО НЕСООТВЕТСТВИЯМ оборудования НВАЭС-2 за ___</w:t>
            </w:r>
            <w:proofErr w:type="gramStart"/>
            <w:r w:rsidRPr="00BA0A39">
              <w:rPr>
                <w:rFonts w:ascii="Courier New" w:hAnsi="Courier New" w:cs="Courier New"/>
                <w:b/>
                <w:bCs/>
                <w:color w:val="auto"/>
              </w:rPr>
              <w:t>_-</w:t>
            </w:r>
            <w:proofErr w:type="gramEnd"/>
            <w:r w:rsidRPr="00BA0A39">
              <w:rPr>
                <w:rFonts w:ascii="Courier New" w:hAnsi="Courier New" w:cs="Courier New"/>
                <w:b/>
                <w:bCs/>
                <w:color w:val="auto"/>
              </w:rPr>
              <w:t>й квартал 20__ г.</w:t>
            </w:r>
          </w:p>
        </w:tc>
      </w:tr>
      <w:tr w:rsidR="00403449" w:rsidRPr="00BA0A39">
        <w:trPr>
          <w:trHeight w:val="600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Наименование Заказчика 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 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Номер Договора между Государственным Зака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чиком и Заказчиком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 </w:t>
            </w:r>
          </w:p>
        </w:tc>
      </w:tr>
      <w:tr w:rsidR="00403449" w:rsidRPr="00BA0A39">
        <w:trPr>
          <w:trHeight w:val="765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82510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Наименование </w:t>
            </w:r>
            <w:r w:rsidR="000F153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Исполнител</w:t>
            </w:r>
            <w:r w:rsidR="0082510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я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 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82510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Номер Договора между Заказчиком и </w:t>
            </w:r>
            <w:r w:rsidR="000F153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Исполнит</w:t>
            </w:r>
            <w:r w:rsidR="000F153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</w:t>
            </w:r>
            <w:r w:rsidR="000F153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л</w:t>
            </w:r>
            <w:r w:rsidR="0082510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 </w:t>
            </w:r>
          </w:p>
        </w:tc>
      </w:tr>
      <w:tr w:rsidR="00403449" w:rsidRPr="00BA0A39">
        <w:trPr>
          <w:trHeight w:val="765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82510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Наименование С</w:t>
            </w:r>
            <w:r w:rsidR="0082510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ои</w:t>
            </w:r>
            <w:r w:rsidR="000F153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сполнител</w:t>
            </w:r>
            <w:r w:rsidR="0082510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я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82510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Номер Договора между </w:t>
            </w:r>
            <w:r w:rsidR="000F153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Исполнител</w:t>
            </w:r>
            <w:r w:rsidR="0082510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ем и Сои</w:t>
            </w:r>
            <w:r w:rsidR="000F153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</w:t>
            </w:r>
            <w:r w:rsidR="000F153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полнител</w:t>
            </w:r>
            <w:r w:rsidR="0082510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403449" w:rsidRPr="00BA0A39">
        <w:trPr>
          <w:trHeight w:val="570"/>
        </w:trPr>
        <w:tc>
          <w:tcPr>
            <w:tcW w:w="153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82510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Всего за подотчетный</w:t>
            </w:r>
            <w:r w:rsidR="0082510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период по данному Договору с Сои</w:t>
            </w:r>
            <w:r w:rsidR="000F153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сполнител</w:t>
            </w:r>
            <w:r w:rsidR="0082510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м (предприятием-изготовителем) находилось в изготовлении ___________________ единиц оборудования </w:t>
            </w:r>
          </w:p>
        </w:tc>
      </w:tr>
      <w:tr w:rsidR="00403449" w:rsidRPr="00BA0A39">
        <w:trPr>
          <w:cantSplit/>
          <w:trHeight w:val="551"/>
        </w:trPr>
        <w:tc>
          <w:tcPr>
            <w:tcW w:w="113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 Количество несоответствий класса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А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(Б) типа-1, 2, 3, и 4</w:t>
            </w:r>
          </w:p>
        </w:tc>
        <w:tc>
          <w:tcPr>
            <w:tcW w:w="29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Всего несоответствий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ind w:left="-146" w:firstLine="14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  <w:t> </w:t>
            </w:r>
          </w:p>
        </w:tc>
      </w:tr>
      <w:tr w:rsidR="00403449" w:rsidRPr="00BA0A39">
        <w:trPr>
          <w:cantSplit/>
          <w:trHeight w:val="53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А-1 (Б-1)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А-2 (Б-2)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А-3 (Б-3)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А-4 (Б-4)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9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ind w:left="-146" w:firstLine="14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16"/>
              </w:rPr>
            </w:pPr>
          </w:p>
        </w:tc>
      </w:tr>
      <w:tr w:rsidR="00403449" w:rsidRPr="00BA0A39">
        <w:trPr>
          <w:cantSplit/>
          <w:trHeight w:val="343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ВИД НЕСООТВЕТСТВИЯ</w:t>
            </w:r>
          </w:p>
        </w:tc>
        <w:tc>
          <w:tcPr>
            <w:tcW w:w="968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КЛАСС-ТИП НЕСООТВЕТСТВИЯ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ПРИЧИНЫ НЕСООТВЕТСТВИЙ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КОРРЕКТИРУЮЩИЕ МЕРОПРИЯТИЯ</w:t>
            </w:r>
          </w:p>
        </w:tc>
      </w:tr>
      <w:tr w:rsidR="00403449" w:rsidRPr="00BA0A39">
        <w:trPr>
          <w:cantSplit/>
          <w:trHeight w:val="460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А-1 (Б-1)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А-2 (Б-2)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А-3 (Б-3)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А-4 (Б-4)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код опис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ния</w:t>
            </w:r>
          </w:p>
        </w:tc>
        <w:tc>
          <w:tcPr>
            <w:tcW w:w="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кол-во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код опис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кол-во</w:t>
            </w:r>
          </w:p>
        </w:tc>
      </w:tr>
      <w:tr w:rsidR="00403449" w:rsidRPr="00BA0A39">
        <w:trPr>
          <w:cantSplit/>
          <w:trHeight w:val="481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А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С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С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В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С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</w:rPr>
              <w:t>С</w:t>
            </w:r>
          </w:p>
        </w:tc>
        <w:tc>
          <w:tcPr>
            <w:tcW w:w="96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7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03449" w:rsidRPr="00BA0A39">
        <w:trPr>
          <w:cantSplit/>
          <w:trHeight w:val="57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17</w:t>
            </w:r>
          </w:p>
        </w:tc>
      </w:tr>
      <w:tr w:rsidR="00403449" w:rsidRPr="00BA0A39">
        <w:trPr>
          <w:cantSplit/>
          <w:trHeight w:val="57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м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териала, компле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тующих, полуфа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рикатов, покупных изделий по результ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там входного ко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троля или 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выявле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ное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в процессе изг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товления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03449" w:rsidRPr="00BA0A39">
        <w:trPr>
          <w:trHeight w:val="69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Несоответствия м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териала, компле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тующих, полуфа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рикатов, покупных изделий (замена)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1426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Несоответствия по результатам ковки, </w:t>
            </w:r>
            <w:proofErr w:type="spellStart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штампо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ки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,г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ибки,вытяжки,прошивки</w:t>
            </w:r>
            <w:proofErr w:type="spellEnd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и </w:t>
            </w:r>
            <w:proofErr w:type="spellStart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тп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126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разр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у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шающего контр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л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я(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испытаний) 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новного материала и сварных соединений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168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терм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обработки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94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мех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бработки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97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сварки, наплавки, пайки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123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нера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рушающего контроля (испытаний)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69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по результатам сборки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765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Несоответствия по результатам при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е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мо-сдаточных (зав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дских) испытаний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784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маркировки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70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ко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сервации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69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о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раски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70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уп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а</w:t>
            </w: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ковки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68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Несоответствия комплектации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71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Другое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3449" w:rsidRPr="00BA0A39" w:rsidRDefault="00403449" w:rsidP="00BA0A39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403449" w:rsidRPr="00BA0A39">
        <w:trPr>
          <w:trHeight w:val="37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 Графа А - количество несоответствий (данного класс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а-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типа и характера)</w:t>
            </w:r>
          </w:p>
        </w:tc>
      </w:tr>
      <w:tr w:rsidR="00403449" w:rsidRPr="00BA0A39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 Графа В - количество единиц оборудования, при изготовлении которых обнаружены несоответствия данного класс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а-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типа и характера</w:t>
            </w:r>
          </w:p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 Графа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– номера позиций оборудования по спецификации к Контракту между Государственным Заказчиком и Заказчиком</w:t>
            </w:r>
          </w:p>
        </w:tc>
      </w:tr>
      <w:tr w:rsidR="00403449" w:rsidRPr="00BA0A39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Примечание: для характера несоответствия - ДРУГОЕ - необходимо приводить дополнительные разъяснения</w:t>
            </w:r>
          </w:p>
        </w:tc>
      </w:tr>
      <w:tr w:rsidR="00403449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КОДИРОВКА ПРИЧИН НЕСООТВЕТСТВИЙ</w:t>
            </w:r>
          </w:p>
        </w:tc>
      </w:tr>
      <w:tr w:rsidR="00403449" w:rsidRPr="00BA0A39">
        <w:trPr>
          <w:trHeight w:val="30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 Ошибки проектно- конструкторской документации</w:t>
            </w:r>
          </w:p>
        </w:tc>
      </w:tr>
      <w:tr w:rsidR="00403449" w:rsidRPr="00BA0A39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 Ошибки технологической документации</w:t>
            </w:r>
          </w:p>
        </w:tc>
      </w:tr>
      <w:tr w:rsidR="00403449" w:rsidRPr="00BA0A39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 Ошибки на заготовительных/комплектующих операциях</w:t>
            </w:r>
          </w:p>
        </w:tc>
      </w:tr>
      <w:tr w:rsidR="00403449" w:rsidRPr="00BA0A39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4. Несоответствие технологического оборудования, оснастки, инструмента </w:t>
            </w:r>
          </w:p>
        </w:tc>
      </w:tr>
      <w:tr w:rsidR="00403449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5. Несоответствие контрольного, измерительного, испытательного оборудования (КИИО)</w:t>
            </w:r>
          </w:p>
        </w:tc>
      </w:tr>
      <w:tr w:rsidR="00403449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6. Несоответствие программного обеспечения (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</w:t>
            </w:r>
          </w:p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7. Несоблюдение требований нормативной документации</w:t>
            </w:r>
          </w:p>
        </w:tc>
      </w:tr>
      <w:tr w:rsidR="00403449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8. Несоблюдение технологической документации</w:t>
            </w:r>
          </w:p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9. Несоблюдение конструкторской документации</w:t>
            </w:r>
          </w:p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10.Несоблюдение требований документации предприяти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я(</w:t>
            </w:r>
            <w:proofErr w:type="gram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стандартов предприятия, инструкции, руководства)</w:t>
            </w:r>
          </w:p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11.Низкая квалификация персонала</w:t>
            </w:r>
          </w:p>
        </w:tc>
      </w:tr>
      <w:tr w:rsidR="00403449" w:rsidRPr="00BA0A39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12.Ошибка </w:t>
            </w:r>
            <w:r w:rsidR="008251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13.Низкая производственная дисциплина</w:t>
            </w:r>
          </w:p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14.Прочие причины</w:t>
            </w:r>
          </w:p>
        </w:tc>
      </w:tr>
      <w:tr w:rsidR="00403449" w:rsidRPr="00BA0A39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BA0A39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КОДИРОВКА КОРРЕКТИРУЮЩИХ ДЕЙСТВИЙ</w:t>
            </w:r>
          </w:p>
        </w:tc>
      </w:tr>
      <w:tr w:rsidR="00403449" w:rsidRPr="00BA0A39">
        <w:trPr>
          <w:trHeight w:val="30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 Корректировка конструкторской документации</w:t>
            </w:r>
          </w:p>
        </w:tc>
      </w:tr>
      <w:tr w:rsidR="00403449" w:rsidRPr="00BA0A39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 Корректировка технологической документации</w:t>
            </w:r>
          </w:p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3. Замена, ремонт материалов, полуфабрикатов и комплектующих</w:t>
            </w:r>
          </w:p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4. Ремонт в процессе изготовления оборудования</w:t>
            </w:r>
          </w:p>
        </w:tc>
      </w:tr>
      <w:tr w:rsidR="00403449" w:rsidRPr="00BA0A39"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82510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5. Усиление входного контроля, корректировка взаимодействий с </w:t>
            </w:r>
            <w:r w:rsidR="0082510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Исполнителя</w:t>
            </w: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ми, корректировка процедур заготовительных, комплектующих операций </w:t>
            </w:r>
          </w:p>
        </w:tc>
      </w:tr>
      <w:tr w:rsidR="00403449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6. </w:t>
            </w:r>
            <w:proofErr w:type="gram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Ремонт, настройка либо закупка нового технологического оборудования, ремонт, восстановление (изготовление, закупка) новой оснастки, инструмента</w:t>
            </w:r>
            <w:proofErr w:type="gramEnd"/>
          </w:p>
        </w:tc>
      </w:tr>
      <w:tr w:rsidR="00403449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7. </w:t>
            </w:r>
            <w:proofErr w:type="spellStart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Валидация</w:t>
            </w:r>
            <w:proofErr w:type="spellEnd"/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верификация либо установка нового программного обеспечения </w:t>
            </w:r>
          </w:p>
        </w:tc>
      </w:tr>
      <w:tr w:rsidR="00403449" w:rsidRPr="00BA0A39"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8. Ремонт, поверка, настройка либо закупка нового КИИО</w:t>
            </w:r>
          </w:p>
        </w:tc>
      </w:tr>
      <w:tr w:rsidR="00403449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9. Дополнительное обучение (инструктаж), повышение квалификации</w:t>
            </w:r>
          </w:p>
        </w:tc>
      </w:tr>
      <w:tr w:rsidR="00403449" w:rsidRPr="00BA0A39"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</w:rPr>
            </w:pPr>
            <w:r w:rsidRPr="00BA0A3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10. Административные меры</w:t>
            </w:r>
          </w:p>
        </w:tc>
      </w:tr>
      <w:tr w:rsidR="00403449" w:rsidRPr="00BA0A39"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449" w:rsidRPr="00BA0A39" w:rsidRDefault="00403449" w:rsidP="00BA0A3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:rsidR="00403449" w:rsidRPr="00CD0D80" w:rsidRDefault="00403449" w:rsidP="00E3447D">
      <w:pPr>
        <w:spacing w:line="276" w:lineRule="auto"/>
        <w:rPr>
          <w:rFonts w:ascii="Times New Roman" w:hAnsi="Times New Roman" w:cs="Times New Roman"/>
          <w:color w:val="auto"/>
          <w:lang w:val="en-US" w:eastAsia="en-US"/>
        </w:rPr>
      </w:pPr>
    </w:p>
    <w:p w:rsidR="00403449" w:rsidRPr="000258AE" w:rsidRDefault="00403449" w:rsidP="00F4493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  <w:sectPr w:rsidR="00403449" w:rsidRPr="000258AE" w:rsidSect="00E83A25">
          <w:pgSz w:w="16838" w:h="11906" w:orient="landscape"/>
          <w:pgMar w:top="1701" w:right="567" w:bottom="851" w:left="425" w:header="425" w:footer="96" w:gutter="0"/>
          <w:cols w:space="708"/>
          <w:docGrid w:linePitch="360"/>
        </w:sectPr>
      </w:pPr>
    </w:p>
    <w:p w:rsidR="00403449" w:rsidRPr="00040C2A" w:rsidRDefault="00403449" w:rsidP="00A17D79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0D1CC4" w:rsidRDefault="00403449" w:rsidP="00A17D79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>П</w:t>
      </w:r>
      <w:r>
        <w:rPr>
          <w:rFonts w:ascii="Times New Roman" w:hAnsi="Times New Roman" w:cs="Times New Roman"/>
          <w:color w:val="auto"/>
          <w:lang w:eastAsia="en-US"/>
        </w:rPr>
        <w:t>риложение</w:t>
      </w:r>
      <w:r w:rsidRPr="00521046">
        <w:rPr>
          <w:rFonts w:ascii="Times New Roman" w:hAnsi="Times New Roman" w:cs="Times New Roman"/>
          <w:color w:val="auto"/>
          <w:lang w:eastAsia="en-US"/>
        </w:rPr>
        <w:t xml:space="preserve"> №</w:t>
      </w:r>
      <w:r w:rsidRPr="000D1CC4">
        <w:rPr>
          <w:rFonts w:ascii="Times New Roman" w:hAnsi="Times New Roman" w:cs="Times New Roman"/>
          <w:color w:val="auto"/>
          <w:lang w:eastAsia="en-US"/>
        </w:rPr>
        <w:t>7</w:t>
      </w:r>
    </w:p>
    <w:p w:rsidR="00403449" w:rsidRPr="00343D1A" w:rsidRDefault="00403449" w:rsidP="00343D1A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521046">
        <w:rPr>
          <w:rFonts w:ascii="Times New Roman" w:hAnsi="Times New Roman" w:cs="Times New Roman"/>
          <w:color w:val="auto"/>
          <w:lang w:eastAsia="en-US"/>
        </w:rPr>
        <w:t xml:space="preserve"> к Техническому заданию</w:t>
      </w:r>
    </w:p>
    <w:p w:rsidR="00403449" w:rsidRDefault="00403449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403449" w:rsidRPr="002618F5" w:rsidRDefault="00403449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2618F5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 к упаковке, маркировке и хранению Оборудования</w:t>
      </w:r>
    </w:p>
    <w:p w:rsidR="00403449" w:rsidRPr="002618F5" w:rsidRDefault="00403449" w:rsidP="002618F5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1.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>Каждая единица оборудования должна иметь маркировку в соответствии с Технической документацией, включая код обозначения изделия по KKS.</w:t>
      </w: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2.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</w:r>
      <w:proofErr w:type="gramStart"/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обеспечит надежную стандартную упаковку Оборудования, сварочных м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териалов в соответствии с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Оборудования с тем, чтобы она выдерживала многократные операции по погрузке и выгрузке, длительную транспортировку</w:t>
      </w:r>
      <w:proofErr w:type="gramEnd"/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по суше или речным путям для обеспечения доставки Оборудования на площадку строительства АЭС без повреждений при условии соблюдения правил транспортировки и хранения.</w:t>
      </w: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3.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нанесет маркировку на двух смежных сторонах каждого места. Маркировка должна наноситься отчетливо, а так же должна быть не подвержена влаги. </w:t>
      </w:r>
      <w:proofErr w:type="gramStart"/>
      <w:r w:rsidRPr="005D7593">
        <w:rPr>
          <w:rFonts w:ascii="Times New Roman" w:hAnsi="Times New Roman" w:cs="Times New Roman"/>
          <w:color w:val="auto"/>
          <w:sz w:val="22"/>
          <w:szCs w:val="22"/>
        </w:rPr>
        <w:t>Места, требующие специального обращения при погрузке, выгрузке, транспортировке и хранении должны иметь д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полнительные обозначения хрупкости, верха, центра тяжести, мест </w:t>
      </w:r>
      <w:proofErr w:type="spellStart"/>
      <w:r w:rsidRPr="005D7593">
        <w:rPr>
          <w:rFonts w:ascii="Times New Roman" w:hAnsi="Times New Roman" w:cs="Times New Roman"/>
          <w:color w:val="auto"/>
          <w:sz w:val="22"/>
          <w:szCs w:val="22"/>
        </w:rPr>
        <w:t>строповки</w:t>
      </w:r>
      <w:proofErr w:type="spellEnd"/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и крепления, опа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ности груза,  защиты от дождя и другие необходимые обозначения, нанесенные согласно ГОСТ 14192-96.</w:t>
      </w:r>
      <w:proofErr w:type="gramEnd"/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4.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В случае необходимости Заказчик в срок не позднее 30 (тридцати) дней до даты приемки Оборудования уведомит 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Исполнителя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о необходимости внесения изменений в маркировку на упаковке Оборудования.</w:t>
      </w: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5.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Для неупакованных единиц Оборудования маркировка должна наноситься непосредственно на Оборудование или на крепко прикрепленные металлические таблички.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должен одновременно с Оборудованием обеспечить поставку кантовочных рам, опор или кильблоков и других приспособлений для транспортировки и перегрузки тяжеловесного и негабаритного Об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о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рудования.</w:t>
      </w: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6.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>В случаях, когда единица Оборудования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7.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должен обеспечить, чтобы запасные и быстроизнашивающиеся части, св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рочные материалы, а также специальные инструменты, поставляемые вместе с Оборудованием, были упакованы  отдельно.</w:t>
      </w: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8.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 xml:space="preserve">Если Оборудование не будет смонтировано в течение 12 месяцев </w:t>
      </w:r>
      <w:proofErr w:type="gramStart"/>
      <w:r w:rsidRPr="005D7593">
        <w:rPr>
          <w:rFonts w:ascii="Times New Roman" w:hAnsi="Times New Roman" w:cs="Times New Roman"/>
          <w:color w:val="auto"/>
          <w:sz w:val="22"/>
          <w:szCs w:val="22"/>
        </w:rPr>
        <w:t>с даты</w:t>
      </w:r>
      <w:proofErr w:type="gramEnd"/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его отгрузки, З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а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казчик/Генподрядчик вместе с Заказчиком-застройщиком должны произвести проверку состояния временных защитных покрытий, упаковки и, если необходимо, Заказчик/Генподрядчик произведет частичную или полную </w:t>
      </w:r>
      <w:proofErr w:type="spellStart"/>
      <w:r w:rsidRPr="005D7593">
        <w:rPr>
          <w:rFonts w:ascii="Times New Roman" w:hAnsi="Times New Roman" w:cs="Times New Roman"/>
          <w:color w:val="auto"/>
          <w:sz w:val="22"/>
          <w:szCs w:val="22"/>
        </w:rPr>
        <w:t>переконсервацию</w:t>
      </w:r>
      <w:proofErr w:type="spellEnd"/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Оборудования согласно техническим требованиям 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с</w:t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полнител</w:t>
      </w:r>
      <w:r w:rsidR="00825109">
        <w:rPr>
          <w:rFonts w:ascii="Times New Roman" w:hAnsi="Times New Roman" w:cs="Times New Roman"/>
          <w:color w:val="auto"/>
          <w:sz w:val="22"/>
          <w:szCs w:val="22"/>
        </w:rPr>
        <w:t>я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9.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</w:r>
      <w:r w:rsidR="000F1532">
        <w:rPr>
          <w:rFonts w:ascii="Times New Roman" w:hAnsi="Times New Roman" w:cs="Times New Roman"/>
          <w:color w:val="auto"/>
          <w:sz w:val="22"/>
          <w:szCs w:val="22"/>
        </w:rPr>
        <w:t>Исполнитель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должен обеспечить, чтобы точно обработанные поверхности Оборудования  были покрыты слоем надежных защитных материалов для предотвращения появления коррозии во время транспортировки и хранения.</w:t>
      </w: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10.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>Документы, поставляемые вместе с Оборудованием, должны быть тщательно упакованы и защищены от влажности, пыли, механических повреждений и т.п.</w:t>
      </w: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11.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</w:r>
      <w:proofErr w:type="gramStart"/>
      <w:r w:rsidRPr="005D7593">
        <w:rPr>
          <w:rFonts w:ascii="Times New Roman" w:hAnsi="Times New Roman" w:cs="Times New Roman"/>
          <w:color w:val="auto"/>
          <w:sz w:val="22"/>
          <w:szCs w:val="22"/>
        </w:rPr>
        <w:t>Все пиломатериалы, применяемые для упаковки грузовых мест должны быть обработаны</w:t>
      </w:r>
      <w:proofErr w:type="gramEnd"/>
      <w:r w:rsidRPr="005D7593">
        <w:rPr>
          <w:rFonts w:ascii="Times New Roman" w:hAnsi="Times New Roman" w:cs="Times New Roman"/>
          <w:color w:val="auto"/>
          <w:sz w:val="22"/>
          <w:szCs w:val="22"/>
        </w:rPr>
        <w:t xml:space="preserve"> для защиты от биологического разрушения грибами и насекомыми. </w:t>
      </w:r>
    </w:p>
    <w:p w:rsidR="00403449" w:rsidRPr="005D7593" w:rsidRDefault="00403449" w:rsidP="005D7593">
      <w:pPr>
        <w:spacing w:before="120"/>
        <w:rPr>
          <w:rFonts w:ascii="Times New Roman" w:hAnsi="Times New Roman" w:cs="Times New Roman"/>
          <w:color w:val="auto"/>
          <w:sz w:val="22"/>
          <w:szCs w:val="22"/>
        </w:rPr>
      </w:pPr>
      <w:r w:rsidRPr="005D7593">
        <w:rPr>
          <w:rFonts w:ascii="Times New Roman" w:hAnsi="Times New Roman" w:cs="Times New Roman"/>
          <w:color w:val="auto"/>
          <w:sz w:val="22"/>
          <w:szCs w:val="22"/>
        </w:rPr>
        <w:t>12.</w:t>
      </w:r>
      <w:r w:rsidRPr="005D7593">
        <w:rPr>
          <w:rFonts w:ascii="Times New Roman" w:hAnsi="Times New Roman" w:cs="Times New Roman"/>
          <w:color w:val="auto"/>
          <w:sz w:val="22"/>
          <w:szCs w:val="22"/>
        </w:rPr>
        <w:tab/>
        <w:t>Уложить в каждый шкаф двенадцать тканевых пакетов с силикагелем (вес силикагеля в одном пакете не менее 100 г), равномерно распределив их во внутреннем пространстве шкафа. Закрепить пакеты с силикагелем липкой лентой или пластиковым хомутами, в доступных местах.</w:t>
      </w:r>
    </w:p>
    <w:p w:rsidR="00403449" w:rsidRPr="00E3447D" w:rsidRDefault="00403449" w:rsidP="00E3447D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403449" w:rsidRDefault="00403449" w:rsidP="00E3447D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  <w:sectPr w:rsidR="00403449" w:rsidSect="00BA0A39">
          <w:pgSz w:w="11906" w:h="16838"/>
          <w:pgMar w:top="567" w:right="850" w:bottom="426" w:left="1701" w:header="426" w:footer="95" w:gutter="0"/>
          <w:cols w:space="708"/>
          <w:docGrid w:linePitch="360"/>
        </w:sectPr>
      </w:pPr>
      <w:r w:rsidRPr="00E3447D">
        <w:rPr>
          <w:rFonts w:ascii="Times New Roman" w:hAnsi="Times New Roman" w:cs="Times New Roman"/>
          <w:b/>
          <w:bCs/>
          <w:color w:val="auto"/>
          <w:lang w:eastAsia="en-US"/>
        </w:rPr>
        <w:tab/>
      </w:r>
      <w:r w:rsidRPr="00E3447D">
        <w:rPr>
          <w:rFonts w:ascii="Times New Roman" w:hAnsi="Times New Roman" w:cs="Times New Roman"/>
          <w:b/>
          <w:bCs/>
          <w:color w:val="auto"/>
          <w:lang w:eastAsia="en-US"/>
        </w:rPr>
        <w:tab/>
        <w:t xml:space="preserve">                                                                 </w:t>
      </w:r>
    </w:p>
    <w:p w:rsidR="00403449" w:rsidRPr="00E3447D" w:rsidRDefault="00403449" w:rsidP="00E3447D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03449" w:rsidRPr="00F4493A" w:rsidRDefault="00403449" w:rsidP="00F4493A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F4493A">
        <w:rPr>
          <w:rFonts w:ascii="Times New Roman" w:hAnsi="Times New Roman" w:cs="Times New Roman"/>
          <w:color w:val="auto"/>
          <w:lang w:eastAsia="en-US"/>
        </w:rPr>
        <w:t>Приложение №8</w:t>
      </w:r>
    </w:p>
    <w:p w:rsidR="00403449" w:rsidRPr="00F4493A" w:rsidRDefault="00403449" w:rsidP="00F4493A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F4493A">
        <w:rPr>
          <w:rFonts w:ascii="Times New Roman" w:hAnsi="Times New Roman" w:cs="Times New Roman"/>
          <w:color w:val="auto"/>
          <w:lang w:eastAsia="en-US"/>
        </w:rPr>
        <w:t xml:space="preserve"> к Техническому заданию</w:t>
      </w:r>
    </w:p>
    <w:p w:rsidR="00403449" w:rsidRPr="00F4493A" w:rsidRDefault="00403449" w:rsidP="00F4493A">
      <w:pPr>
        <w:spacing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:rsidR="00403449" w:rsidRPr="00F4493A" w:rsidRDefault="00403449" w:rsidP="00F4493A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F4493A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Требования к метрологическим характеристикам счетчиков</w:t>
      </w:r>
    </w:p>
    <w:p w:rsidR="00403449" w:rsidRPr="00F4493A" w:rsidRDefault="00403449" w:rsidP="00F4493A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</w:p>
    <w:p w:rsidR="00403449" w:rsidRPr="00F4493A" w:rsidRDefault="00403449" w:rsidP="00171788">
      <w:pPr>
        <w:spacing w:after="200" w:line="276" w:lineRule="auto"/>
        <w:ind w:left="360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F4493A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Требования счетчикам</w:t>
      </w:r>
    </w:p>
    <w:p w:rsidR="00403449" w:rsidRPr="00F4493A" w:rsidRDefault="00403449" w:rsidP="00F4493A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F4493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Счетчики электрической энергии трехфазные многофункциональные Альфа А1800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д</w:t>
      </w:r>
      <w:r w:rsidRPr="00F4493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олжны соответствовать требованиям ГОСТ </w:t>
      </w:r>
      <w:proofErr w:type="gramStart"/>
      <w:r w:rsidRPr="00F4493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Р</w:t>
      </w:r>
      <w:proofErr w:type="gramEnd"/>
      <w:r w:rsidRPr="00F4493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52323-2005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Pr="00F4493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(МЭК 62053-22:2003) для класс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а</w:t>
      </w:r>
      <w:r w:rsidRPr="00F4493A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точности 0,2S (в части измерений активной энергии);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Pr="00F4493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ГОСТ 26035-83 (в части измерений реактивной энергии).</w:t>
      </w:r>
    </w:p>
    <w:p w:rsidR="00403449" w:rsidRPr="00F4493A" w:rsidRDefault="00403449" w:rsidP="00F4493A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F4493A" w:rsidRDefault="00403449" w:rsidP="00F4493A">
      <w:pPr>
        <w:spacing w:line="276" w:lineRule="auto"/>
        <w:ind w:firstLine="360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F4493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Требуемые метрологические характеристики счетчиков приведены в таблице 1.</w:t>
      </w:r>
    </w:p>
    <w:p w:rsidR="00403449" w:rsidRPr="00F4493A" w:rsidRDefault="00403449" w:rsidP="00F4493A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F4493A" w:rsidRDefault="00403449" w:rsidP="00F4493A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F4493A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1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4"/>
        <w:gridCol w:w="4785"/>
      </w:tblGrid>
      <w:tr w:rsidR="00403449" w:rsidRPr="00F4493A">
        <w:tc>
          <w:tcPr>
            <w:tcW w:w="4785" w:type="dxa"/>
          </w:tcPr>
          <w:p w:rsidR="00403449" w:rsidRPr="003E3D3E" w:rsidRDefault="00403449" w:rsidP="003E3D3E">
            <w:pPr>
              <w:spacing w:after="200"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4786" w:type="dxa"/>
          </w:tcPr>
          <w:p w:rsidR="00403449" w:rsidRPr="003E3D3E" w:rsidRDefault="00403449" w:rsidP="003E3D3E">
            <w:pPr>
              <w:spacing w:after="200"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403449" w:rsidRPr="00F4493A">
        <w:tc>
          <w:tcPr>
            <w:tcW w:w="4785" w:type="dxa"/>
          </w:tcPr>
          <w:p w:rsidR="00403449" w:rsidRPr="003E3D3E" w:rsidRDefault="00403449" w:rsidP="00F4493A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Класс точности</w:t>
            </w:r>
          </w:p>
          <w:p w:rsidR="00403449" w:rsidRPr="003E3D3E" w:rsidRDefault="00403449" w:rsidP="00F4493A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по активной энергии (ГОСТ </w:t>
            </w:r>
            <w:proofErr w:type="gramStart"/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</w:t>
            </w:r>
            <w:proofErr w:type="gramEnd"/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52323-2005,</w:t>
            </w:r>
          </w:p>
          <w:p w:rsidR="00403449" w:rsidRPr="003E3D3E" w:rsidRDefault="00403449" w:rsidP="00F4493A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ГОСТ </w:t>
            </w:r>
            <w:proofErr w:type="gramStart"/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</w:t>
            </w:r>
            <w:proofErr w:type="gramEnd"/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52322-2005)</w:t>
            </w:r>
          </w:p>
          <w:p w:rsidR="00403449" w:rsidRPr="003E3D3E" w:rsidRDefault="00403449" w:rsidP="003E3D3E">
            <w:pPr>
              <w:spacing w:after="200" w:line="276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по реактивной энергии (ГОСТ 26035-83)</w:t>
            </w:r>
          </w:p>
        </w:tc>
        <w:tc>
          <w:tcPr>
            <w:tcW w:w="4786" w:type="dxa"/>
          </w:tcPr>
          <w:p w:rsidR="00403449" w:rsidRPr="003E3D3E" w:rsidRDefault="00403449" w:rsidP="00191CAB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403449" w:rsidRPr="003E3D3E" w:rsidRDefault="00403449" w:rsidP="00191CAB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,2S</w:t>
            </w:r>
          </w:p>
          <w:p w:rsidR="00403449" w:rsidRPr="003E3D3E" w:rsidRDefault="00403449" w:rsidP="00191CAB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</w:p>
          <w:p w:rsidR="00403449" w:rsidRPr="003E3D3E" w:rsidRDefault="00403449" w:rsidP="00191CAB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0,5</w:t>
            </w: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03449" w:rsidRPr="00F4493A">
        <w:trPr>
          <w:trHeight w:val="447"/>
        </w:trPr>
        <w:tc>
          <w:tcPr>
            <w:tcW w:w="4785" w:type="dxa"/>
          </w:tcPr>
          <w:p w:rsidR="00403449" w:rsidRPr="003E3D3E" w:rsidRDefault="00403449" w:rsidP="007C21EA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Стартовый ток (чувствительность)</w:t>
            </w:r>
          </w:p>
        </w:tc>
        <w:tc>
          <w:tcPr>
            <w:tcW w:w="4786" w:type="dxa"/>
          </w:tcPr>
          <w:p w:rsidR="00403449" w:rsidRPr="003E3D3E" w:rsidRDefault="00403449" w:rsidP="007C21EA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0,001 </w:t>
            </w:r>
            <w:proofErr w:type="spellStart"/>
            <w:proofErr w:type="gramStart"/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I</w:t>
            </w:r>
            <w:proofErr w:type="gramEnd"/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</w:t>
            </w:r>
            <w:proofErr w:type="spellEnd"/>
          </w:p>
        </w:tc>
      </w:tr>
      <w:tr w:rsidR="00403449" w:rsidRPr="00F4493A">
        <w:trPr>
          <w:trHeight w:val="447"/>
        </w:trPr>
        <w:tc>
          <w:tcPr>
            <w:tcW w:w="4785" w:type="dxa"/>
          </w:tcPr>
          <w:p w:rsidR="00403449" w:rsidRPr="003E3D3E" w:rsidRDefault="00403449" w:rsidP="00221286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Погрешность хода внутренних часов</w:t>
            </w:r>
          </w:p>
        </w:tc>
        <w:tc>
          <w:tcPr>
            <w:tcW w:w="4786" w:type="dxa"/>
          </w:tcPr>
          <w:p w:rsidR="00403449" w:rsidRPr="003E3D3E" w:rsidRDefault="00403449" w:rsidP="00221286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E3D3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±0,5 с/сутки</w:t>
            </w:r>
          </w:p>
        </w:tc>
      </w:tr>
    </w:tbl>
    <w:p w:rsidR="00403449" w:rsidRPr="00F4493A" w:rsidRDefault="00403449" w:rsidP="00F4493A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F4493A" w:rsidRDefault="00403449" w:rsidP="00F4493A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F4493A" w:rsidRDefault="00403449" w:rsidP="00F4493A">
      <w:pPr>
        <w:spacing w:line="276" w:lineRule="auto"/>
        <w:rPr>
          <w:rFonts w:ascii="Times New Roman" w:hAnsi="Times New Roman" w:cs="Times New Roman"/>
          <w:color w:val="auto"/>
          <w:lang w:eastAsia="en-US"/>
        </w:rPr>
      </w:pPr>
    </w:p>
    <w:p w:rsidR="000C5125" w:rsidRDefault="000C5125" w:rsidP="00F4493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0C5125" w:rsidRDefault="000C5125" w:rsidP="00F4493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03449" w:rsidRPr="00F4493A" w:rsidRDefault="00403449" w:rsidP="00F4493A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03449" w:rsidRPr="00F4493A" w:rsidRDefault="00403449" w:rsidP="00F4493A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F4493A" w:rsidRDefault="00403449" w:rsidP="00F4493A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F4493A" w:rsidRDefault="00403449" w:rsidP="00F4493A">
      <w:pPr>
        <w:spacing w:line="276" w:lineRule="auto"/>
        <w:rPr>
          <w:rFonts w:ascii="Calibri" w:hAnsi="Calibri" w:cs="Calibri"/>
          <w:b/>
          <w:bCs/>
          <w:color w:val="FFFFFF"/>
          <w:sz w:val="14"/>
          <w:szCs w:val="14"/>
          <w:lang w:eastAsia="en-US"/>
        </w:rPr>
      </w:pPr>
    </w:p>
    <w:p w:rsidR="00403449" w:rsidRPr="00F4493A" w:rsidRDefault="00403449" w:rsidP="00F4493A">
      <w:pPr>
        <w:spacing w:line="276" w:lineRule="auto"/>
        <w:rPr>
          <w:rFonts w:ascii="Calibri" w:hAnsi="Calibri" w:cs="Calibri"/>
          <w:b/>
          <w:bCs/>
          <w:color w:val="FFFFFF"/>
          <w:sz w:val="14"/>
          <w:szCs w:val="14"/>
          <w:lang w:eastAsia="en-US"/>
        </w:rPr>
      </w:pPr>
    </w:p>
    <w:p w:rsidR="00403449" w:rsidRPr="00F4493A" w:rsidRDefault="00403449" w:rsidP="00F4493A">
      <w:pPr>
        <w:spacing w:line="276" w:lineRule="auto"/>
        <w:rPr>
          <w:rFonts w:ascii="Calibri" w:hAnsi="Calibri" w:cs="Calibri"/>
          <w:b/>
          <w:bCs/>
          <w:color w:val="FFFFFF"/>
          <w:sz w:val="14"/>
          <w:szCs w:val="14"/>
          <w:lang w:eastAsia="en-US"/>
        </w:rPr>
      </w:pPr>
    </w:p>
    <w:p w:rsidR="00403449" w:rsidRPr="00F4493A" w:rsidRDefault="00403449" w:rsidP="00F4493A">
      <w:pPr>
        <w:spacing w:line="276" w:lineRule="auto"/>
        <w:rPr>
          <w:rFonts w:ascii="Calibri" w:hAnsi="Calibri" w:cs="Calibri"/>
          <w:color w:val="auto"/>
          <w:lang w:eastAsia="en-US"/>
        </w:rPr>
      </w:pPr>
    </w:p>
    <w:p w:rsidR="00403449" w:rsidRDefault="00403449" w:rsidP="00256AB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Default="00403449" w:rsidP="00256AB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Default="00403449" w:rsidP="00256ABD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Default="00403449">
      <w:pPr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br w:type="page"/>
      </w:r>
    </w:p>
    <w:p w:rsidR="00403449" w:rsidRPr="000107D3" w:rsidRDefault="00403449" w:rsidP="000107D3">
      <w:pPr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lastRenderedPageBreak/>
        <w:t>Приложение №9</w:t>
      </w:r>
    </w:p>
    <w:p w:rsidR="00403449" w:rsidRDefault="00403449" w:rsidP="000107D3">
      <w:pPr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0107D3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к Техническому заданию</w:t>
      </w:r>
    </w:p>
    <w:p w:rsidR="00403449" w:rsidRPr="000107D3" w:rsidRDefault="00403449" w:rsidP="000107D3">
      <w:pPr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Pr="00D528AE" w:rsidRDefault="00403449" w:rsidP="000107D3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</w:pPr>
      <w:r w:rsidRPr="00D528AE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Перечень приемо-</w:t>
      </w:r>
      <w:r w:rsidRPr="00343D1A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>сдаточных</w:t>
      </w:r>
      <w:r w:rsidRPr="00D528AE">
        <w:rPr>
          <w:rFonts w:ascii="Times New Roman" w:hAnsi="Times New Roman" w:cs="Times New Roman"/>
          <w:b/>
          <w:bCs/>
          <w:color w:val="auto"/>
          <w:sz w:val="26"/>
          <w:szCs w:val="26"/>
          <w:lang w:eastAsia="en-US"/>
        </w:rPr>
        <w:t xml:space="preserve"> испытаний</w:t>
      </w:r>
    </w:p>
    <w:p w:rsidR="00403449" w:rsidRPr="000107D3" w:rsidRDefault="00403449" w:rsidP="000107D3">
      <w:pPr>
        <w:spacing w:line="276" w:lineRule="auto"/>
        <w:jc w:val="center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Испытаниям подвергаются все средства СКУ ЭЧ и АИИС КУЭ в каждой партии. Средства СКУ ЭЧ и АИИС КУЭ с дефектами, хотя бы по одному из показателей, не принимаются.</w:t>
      </w:r>
    </w:p>
    <w:p w:rsidR="00403449" w:rsidRDefault="00403449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Приемо-сдаточные испытания средств СКУ ЭЧ и АИИС КУЭ должны проводиться в соо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ветствии с программой приведенной ниже.</w:t>
      </w: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Визуальный контроль, проверка на соответствие конструкторской документации;</w:t>
      </w: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качества монтажа;</w:t>
      </w: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Измерение сопротивления изоляции в нормальных климатических условиях;</w:t>
      </w: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- </w:t>
      </w:r>
      <w:r w:rsidRPr="00221286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Испытания электрической прочности изоляции</w:t>
      </w: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;</w:t>
      </w: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функциональных параметров в нормальных климатических условиях;</w:t>
      </w: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параметров при изменении напряжения питания;</w:t>
      </w: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Измерение сопротивления заземления;</w:t>
      </w: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работы индикаторных и сигнальных устройств, а также органов регулировки и управления</w:t>
      </w: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Контроль качества покрытий;</w:t>
      </w:r>
    </w:p>
    <w:p w:rsidR="00403449" w:rsidRDefault="00403449" w:rsidP="00256348">
      <w:pPr>
        <w:spacing w:line="276" w:lineRule="auto"/>
        <w:ind w:firstLine="708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Проверка маркировки, консервации, комплектности упаковки.</w:t>
      </w:r>
    </w:p>
    <w:p w:rsidR="00403449" w:rsidRDefault="00403449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Default="00403449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0E28E1" w:rsidRDefault="000E28E1" w:rsidP="00171788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0E28E1" w:rsidRDefault="000E28E1" w:rsidP="00171788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03449" w:rsidRPr="00E3447D" w:rsidRDefault="00403449" w:rsidP="00171788">
      <w:pPr>
        <w:spacing w:line="276" w:lineRule="auto"/>
        <w:rPr>
          <w:rFonts w:ascii="Times New Roman" w:hAnsi="Times New Roman" w:cs="Times New Roman"/>
          <w:b/>
          <w:bCs/>
          <w:color w:val="auto"/>
          <w:lang w:eastAsia="en-US"/>
        </w:rPr>
      </w:pPr>
    </w:p>
    <w:p w:rsidR="00403449" w:rsidRPr="00BA0A39" w:rsidRDefault="00403449" w:rsidP="00171788">
      <w:pPr>
        <w:jc w:val="both"/>
        <w:rPr>
          <w:rFonts w:ascii="Times New Roman" w:hAnsi="Times New Roman" w:cs="Times New Roman"/>
          <w:b/>
          <w:bCs/>
          <w:color w:val="auto"/>
        </w:rPr>
      </w:pPr>
    </w:p>
    <w:p w:rsidR="00403449" w:rsidRDefault="00403449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Default="00403449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Default="00403449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403449" w:rsidRDefault="00403449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Default="007512C1" w:rsidP="000107D3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Pr="007512C1" w:rsidRDefault="007512C1" w:rsidP="007512C1">
      <w:pPr>
        <w:jc w:val="right"/>
        <w:rPr>
          <w:rFonts w:ascii="Times New Roman" w:hAnsi="Times New Roman" w:cs="Times New Roman"/>
          <w:sz w:val="22"/>
          <w:szCs w:val="22"/>
        </w:rPr>
      </w:pPr>
      <w:bookmarkStart w:id="61" w:name="_Toc396211728"/>
      <w:bookmarkStart w:id="62" w:name="_Toc396211906"/>
      <w:r w:rsidRPr="007512C1">
        <w:rPr>
          <w:rFonts w:ascii="Times New Roman" w:hAnsi="Times New Roman" w:cs="Times New Roman"/>
          <w:sz w:val="22"/>
          <w:szCs w:val="22"/>
        </w:rPr>
        <w:lastRenderedPageBreak/>
        <w:t>Приложение №10</w:t>
      </w:r>
    </w:p>
    <w:p w:rsidR="007512C1" w:rsidRPr="007512C1" w:rsidRDefault="007512C1" w:rsidP="007512C1">
      <w:pPr>
        <w:jc w:val="right"/>
        <w:rPr>
          <w:rFonts w:ascii="Times New Roman" w:hAnsi="Times New Roman" w:cs="Times New Roman"/>
          <w:sz w:val="22"/>
          <w:szCs w:val="22"/>
        </w:rPr>
      </w:pPr>
      <w:r w:rsidRPr="007512C1">
        <w:rPr>
          <w:rFonts w:ascii="Times New Roman" w:hAnsi="Times New Roman" w:cs="Times New Roman"/>
          <w:sz w:val="22"/>
          <w:szCs w:val="22"/>
        </w:rPr>
        <w:t xml:space="preserve"> к Техническому заданию</w:t>
      </w:r>
    </w:p>
    <w:p w:rsidR="007512C1" w:rsidRPr="007512C1" w:rsidRDefault="007512C1" w:rsidP="007512C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512C1">
        <w:rPr>
          <w:rFonts w:ascii="Times New Roman" w:hAnsi="Times New Roman" w:cs="Times New Roman"/>
          <w:b/>
          <w:bCs/>
          <w:sz w:val="32"/>
          <w:szCs w:val="32"/>
        </w:rPr>
        <w:t xml:space="preserve">Требования к аналогам комплектующих шкафов </w:t>
      </w:r>
    </w:p>
    <w:p w:rsidR="007512C1" w:rsidRPr="007512C1" w:rsidRDefault="007512C1" w:rsidP="007512C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512C1">
        <w:rPr>
          <w:rFonts w:ascii="Times New Roman" w:hAnsi="Times New Roman" w:cs="Times New Roman"/>
          <w:b/>
          <w:bCs/>
          <w:sz w:val="32"/>
          <w:szCs w:val="32"/>
        </w:rPr>
        <w:t>СКУ ЭЧ и  АИИС КУЭ</w:t>
      </w:r>
    </w:p>
    <w:p w:rsidR="007512C1" w:rsidRPr="007512C1" w:rsidRDefault="007512C1" w:rsidP="007512C1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512C1" w:rsidRPr="007512C1" w:rsidRDefault="007512C1" w:rsidP="007512C1">
      <w:pPr>
        <w:ind w:left="360" w:hanging="360"/>
        <w:outlineLvl w:val="2"/>
        <w:rPr>
          <w:rFonts w:ascii="Times New Roman" w:eastAsia="Calibri" w:hAnsi="Times New Roman" w:cs="Times New Roman"/>
          <w:b/>
          <w:color w:val="auto"/>
          <w:sz w:val="22"/>
          <w:szCs w:val="22"/>
          <w:lang w:eastAsia="en-US"/>
        </w:rPr>
      </w:pPr>
      <w:r w:rsidRPr="007512C1">
        <w:rPr>
          <w:rFonts w:ascii="Times New Roman" w:eastAsia="Calibri" w:hAnsi="Times New Roman" w:cs="Times New Roman"/>
          <w:b/>
          <w:color w:val="auto"/>
          <w:sz w:val="22"/>
          <w:szCs w:val="22"/>
          <w:lang w:eastAsia="en-US"/>
        </w:rPr>
        <w:t>Требования к габаритным размерам аналогов комплектующих изделий</w:t>
      </w:r>
    </w:p>
    <w:p w:rsidR="007512C1" w:rsidRPr="007512C1" w:rsidRDefault="007512C1" w:rsidP="007512C1">
      <w:pPr>
        <w:ind w:left="360"/>
        <w:rPr>
          <w:rFonts w:ascii="Times New Roman" w:hAnsi="Times New Roman" w:cs="Times New Roman"/>
          <w:b/>
          <w:sz w:val="22"/>
          <w:szCs w:val="22"/>
        </w:rPr>
      </w:pPr>
    </w:p>
    <w:p w:rsidR="007512C1" w:rsidRPr="007512C1" w:rsidRDefault="007512C1" w:rsidP="007512C1">
      <w:pPr>
        <w:jc w:val="both"/>
        <w:rPr>
          <w:rFonts w:ascii="Times New Roman" w:hAnsi="Times New Roman" w:cs="Times New Roman"/>
          <w:sz w:val="22"/>
          <w:szCs w:val="22"/>
        </w:rPr>
      </w:pPr>
      <w:r w:rsidRPr="007512C1">
        <w:rPr>
          <w:rFonts w:ascii="Times New Roman" w:hAnsi="Times New Roman" w:cs="Times New Roman"/>
          <w:sz w:val="22"/>
          <w:szCs w:val="22"/>
        </w:rPr>
        <w:t>Применение аналогов комплектующих изделий не должно приводить к изменению габаритов шкафа, в котором они размещены.</w:t>
      </w:r>
    </w:p>
    <w:p w:rsidR="007512C1" w:rsidRPr="007512C1" w:rsidRDefault="007512C1" w:rsidP="007512C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ind w:left="360" w:hanging="360"/>
        <w:outlineLvl w:val="2"/>
        <w:rPr>
          <w:rFonts w:ascii="Times New Roman" w:eastAsia="Calibri" w:hAnsi="Times New Roman" w:cs="Times New Roman"/>
          <w:b/>
          <w:color w:val="auto"/>
          <w:sz w:val="22"/>
          <w:szCs w:val="22"/>
          <w:lang w:eastAsia="en-US"/>
        </w:rPr>
      </w:pPr>
      <w:r w:rsidRPr="007512C1">
        <w:rPr>
          <w:rFonts w:ascii="Times New Roman" w:eastAsia="Calibri" w:hAnsi="Times New Roman" w:cs="Times New Roman"/>
          <w:b/>
          <w:color w:val="auto"/>
          <w:sz w:val="22"/>
          <w:szCs w:val="22"/>
          <w:lang w:eastAsia="en-US"/>
        </w:rPr>
        <w:t>Требования к техническим характеристикам аналогов выключателей</w:t>
      </w:r>
      <w:bookmarkEnd w:id="61"/>
      <w:bookmarkEnd w:id="62"/>
    </w:p>
    <w:p w:rsidR="007512C1" w:rsidRPr="007512C1" w:rsidRDefault="007512C1" w:rsidP="007512C1">
      <w:pPr>
        <w:ind w:left="360"/>
        <w:rPr>
          <w:rFonts w:ascii="Times New Roman" w:hAnsi="Times New Roman" w:cs="Times New Roman"/>
          <w:b/>
          <w:sz w:val="22"/>
          <w:szCs w:val="22"/>
        </w:rPr>
      </w:pPr>
    </w:p>
    <w:p w:rsidR="007512C1" w:rsidRPr="007512C1" w:rsidRDefault="007512C1" w:rsidP="007512C1">
      <w:pPr>
        <w:numPr>
          <w:ilvl w:val="1"/>
          <w:numId w:val="0"/>
        </w:numPr>
        <w:spacing w:line="276" w:lineRule="auto"/>
        <w:ind w:left="432" w:hanging="432"/>
        <w:outlineLvl w:val="3"/>
        <w:rPr>
          <w:rFonts w:ascii="Times New Roman" w:hAnsi="Times New Roman" w:cs="Times New Roman"/>
          <w:b/>
          <w:sz w:val="22"/>
          <w:szCs w:val="22"/>
        </w:rPr>
      </w:pPr>
      <w:bookmarkStart w:id="63" w:name="_Toc396211729"/>
      <w:bookmarkStart w:id="64" w:name="_Toc396211907"/>
      <w:r w:rsidRPr="007512C1">
        <w:rPr>
          <w:rFonts w:ascii="Times New Roman" w:hAnsi="Times New Roman" w:cs="Times New Roman"/>
          <w:b/>
          <w:sz w:val="22"/>
          <w:szCs w:val="22"/>
        </w:rPr>
        <w:t>Общие требования к аналогам автоматических выключателей</w:t>
      </w:r>
      <w:bookmarkEnd w:id="63"/>
      <w:bookmarkEnd w:id="64"/>
    </w:p>
    <w:p w:rsidR="007512C1" w:rsidRPr="007512C1" w:rsidRDefault="007512C1" w:rsidP="007512C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Автоматический выключатель должен соответствовать МЭК 60947-1 (ГОСТ P 50030.1).</w:t>
      </w:r>
    </w:p>
    <w:p w:rsidR="007512C1" w:rsidRPr="007512C1" w:rsidRDefault="007512C1" w:rsidP="007512C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Автоматический выключатель должен соответствовать МЭК 60947-2 (ГОСТ P 50030.2).</w:t>
      </w:r>
    </w:p>
    <w:p w:rsidR="007512C1" w:rsidRPr="007512C1" w:rsidRDefault="007512C1" w:rsidP="007512C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По конструкции исполнения автоматические выключатели должны быть в оболочке.</w:t>
      </w:r>
    </w:p>
    <w:p w:rsidR="007512C1" w:rsidRPr="007512C1" w:rsidRDefault="007512C1" w:rsidP="007512C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По способу управления автоматические выключатели должны быть с ручным управлением;</w:t>
      </w:r>
    </w:p>
    <w:p w:rsidR="007512C1" w:rsidRPr="007512C1" w:rsidRDefault="007512C1" w:rsidP="007512C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По способу монтажа автоматические выключатели должны быть стационарные.</w:t>
      </w:r>
    </w:p>
    <w:p w:rsidR="007512C1" w:rsidRPr="007512C1" w:rsidRDefault="007512C1" w:rsidP="007512C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Должна обеспечиваться индикация положения автоматического выключателя.</w:t>
      </w:r>
    </w:p>
    <w:p w:rsidR="007512C1" w:rsidRPr="007512C1" w:rsidRDefault="007512C1" w:rsidP="007512C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Должен обеспечиваться непрерывный режим работы автоматического выключателя.</w:t>
      </w:r>
    </w:p>
    <w:p w:rsidR="007512C1" w:rsidRPr="007512C1" w:rsidRDefault="007512C1" w:rsidP="007512C1">
      <w:pPr>
        <w:spacing w:line="276" w:lineRule="auto"/>
        <w:outlineLvl w:val="3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P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jc w:val="both"/>
        <w:outlineLvl w:val="3"/>
        <w:rPr>
          <w:rFonts w:ascii="Times New Roman" w:hAnsi="Times New Roman"/>
          <w:b/>
          <w:sz w:val="22"/>
          <w:szCs w:val="22"/>
        </w:rPr>
      </w:pPr>
      <w:r w:rsidRPr="007512C1">
        <w:rPr>
          <w:rFonts w:ascii="Times New Roman" w:hAnsi="Times New Roman"/>
          <w:b/>
          <w:sz w:val="22"/>
          <w:szCs w:val="22"/>
        </w:rPr>
        <w:t>Требования к техническим характеристикам аналога автоматического</w:t>
      </w:r>
    </w:p>
    <w:p w:rsidR="007512C1" w:rsidRPr="007512C1" w:rsidRDefault="007512C1" w:rsidP="007512C1">
      <w:pPr>
        <w:ind w:left="-6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512C1">
        <w:rPr>
          <w:rFonts w:ascii="Times New Roman" w:hAnsi="Times New Roman" w:cs="Times New Roman"/>
          <w:b/>
          <w:sz w:val="22"/>
          <w:szCs w:val="22"/>
        </w:rPr>
        <w:t>выключателя C60</w:t>
      </w:r>
      <w:r w:rsidRPr="007512C1">
        <w:rPr>
          <w:rFonts w:ascii="Times New Roman" w:hAnsi="Times New Roman" w:cs="Times New Roman"/>
          <w:b/>
          <w:sz w:val="22"/>
          <w:szCs w:val="22"/>
          <w:lang w:val="en-US"/>
        </w:rPr>
        <w:t>H</w:t>
      </w:r>
      <w:r w:rsidRPr="007512C1">
        <w:rPr>
          <w:rFonts w:ascii="Times New Roman" w:hAnsi="Times New Roman" w:cs="Times New Roman"/>
          <w:b/>
          <w:sz w:val="22"/>
          <w:szCs w:val="22"/>
        </w:rPr>
        <w:t>-</w:t>
      </w:r>
      <w:r w:rsidRPr="007512C1">
        <w:rPr>
          <w:rFonts w:ascii="Times New Roman" w:hAnsi="Times New Roman" w:cs="Times New Roman"/>
          <w:b/>
          <w:sz w:val="22"/>
          <w:szCs w:val="22"/>
          <w:lang w:val="en-US"/>
        </w:rPr>
        <w:t>DC</w:t>
      </w:r>
      <w:r w:rsidRPr="007512C1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7512C1">
        <w:rPr>
          <w:rFonts w:ascii="Times New Roman" w:eastAsia="Times New Roman" w:hAnsi="Times New Roman" w:cs="Times New Roman"/>
          <w:b/>
          <w:sz w:val="22"/>
          <w:szCs w:val="22"/>
        </w:rPr>
        <w:t xml:space="preserve">6 </w:t>
      </w:r>
      <w:r w:rsidRPr="007512C1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A</w:t>
      </w:r>
      <w:r w:rsidRPr="007512C1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Pr="007512C1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I</w:t>
      </w:r>
      <w:r w:rsidRPr="007512C1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7512C1">
        <w:rPr>
          <w:rFonts w:ascii="Times New Roman" w:eastAsia="Times New Roman" w:hAnsi="Times New Roman" w:cs="Times New Roman"/>
          <w:b/>
          <w:sz w:val="22"/>
          <w:szCs w:val="22"/>
        </w:rPr>
        <w:t>сраб</w:t>
      </w:r>
      <w:proofErr w:type="spellEnd"/>
      <w:r w:rsidRPr="007512C1">
        <w:rPr>
          <w:rFonts w:ascii="Times New Roman" w:eastAsia="Times New Roman" w:hAnsi="Times New Roman" w:cs="Times New Roman"/>
          <w:b/>
          <w:sz w:val="22"/>
          <w:szCs w:val="22"/>
        </w:rPr>
        <w:t xml:space="preserve"> =(6,8-10,2)</w:t>
      </w:r>
      <w:r w:rsidRPr="007512C1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I</w:t>
      </w:r>
      <w:r w:rsidRPr="007512C1">
        <w:rPr>
          <w:rFonts w:ascii="Times New Roman" w:eastAsia="Times New Roman" w:hAnsi="Times New Roman" w:cs="Times New Roman"/>
          <w:b/>
          <w:sz w:val="22"/>
          <w:szCs w:val="22"/>
        </w:rPr>
        <w:t xml:space="preserve"> ном </w:t>
      </w: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sz w:val="22"/>
          <w:szCs w:val="22"/>
        </w:rPr>
        <w:t>Требования к техническим характеристикам аналога автоматического выключателя C60</w:t>
      </w:r>
      <w:r w:rsidRPr="007512C1">
        <w:rPr>
          <w:rFonts w:ascii="Times New Roman" w:hAnsi="Times New Roman" w:cs="Times New Roman"/>
          <w:sz w:val="22"/>
          <w:szCs w:val="22"/>
          <w:lang w:val="en-US"/>
        </w:rPr>
        <w:t>H</w:t>
      </w:r>
      <w:r w:rsidRPr="007512C1">
        <w:rPr>
          <w:rFonts w:ascii="Times New Roman" w:hAnsi="Times New Roman" w:cs="Times New Roman"/>
          <w:sz w:val="22"/>
          <w:szCs w:val="22"/>
        </w:rPr>
        <w:t>-</w:t>
      </w:r>
      <w:r w:rsidRPr="007512C1">
        <w:rPr>
          <w:rFonts w:ascii="Times New Roman" w:hAnsi="Times New Roman" w:cs="Times New Roman"/>
          <w:sz w:val="22"/>
          <w:szCs w:val="22"/>
          <w:lang w:val="en-US"/>
        </w:rPr>
        <w:t>DC</w:t>
      </w:r>
      <w:r w:rsidRPr="007512C1">
        <w:rPr>
          <w:rFonts w:ascii="Times New Roman" w:hAnsi="Times New Roman" w:cs="Times New Roman"/>
          <w:sz w:val="22"/>
          <w:szCs w:val="22"/>
        </w:rPr>
        <w:t xml:space="preserve"> приведены в таблице 1.</w:t>
      </w: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1.</w:t>
      </w:r>
    </w:p>
    <w:tbl>
      <w:tblPr>
        <w:tblStyle w:val="24"/>
        <w:tblW w:w="0" w:type="auto"/>
        <w:tblLook w:val="04A0"/>
      </w:tblPr>
      <w:tblGrid>
        <w:gridCol w:w="5236"/>
        <w:gridCol w:w="4335"/>
      </w:tblGrid>
      <w:tr w:rsidR="007512C1" w:rsidRPr="007512C1" w:rsidTr="000D2ADF">
        <w:trPr>
          <w:trHeight w:val="625"/>
        </w:trPr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ток, А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рабочее напряжение сети,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Частота,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Гц</w:t>
            </w:r>
            <w:proofErr w:type="gram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50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полюсов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Максимальная отключающая способность, кА при напряжении 220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20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Кривая отключения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C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сpабатывание</w:t>
            </w:r>
            <w:proofErr w:type="spellEnd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электpомагнитной</w:t>
            </w:r>
            <w:proofErr w:type="spellEnd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з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щиты между 7- и 10-кpатным значениями номинального тока,</w:t>
            </w:r>
          </w:p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допустимо расширение диапазона 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br/>
              <w:t>до (6,8-10,2)I ном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Электрическая  износостойкость, циклы  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3 000 при 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L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/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R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= 2 мс</w:t>
            </w:r>
          </w:p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6 000 (с резистивной цепью)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Механическая  износостойкость, циклы  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20 000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соответствии с п. 1 настоящего Прил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жения</w:t>
            </w:r>
          </w:p>
        </w:tc>
      </w:tr>
    </w:tbl>
    <w:p w:rsidR="007512C1" w:rsidRPr="007512C1" w:rsidRDefault="007512C1" w:rsidP="007512C1">
      <w:pPr>
        <w:spacing w:line="276" w:lineRule="auto"/>
        <w:ind w:left="360"/>
        <w:outlineLvl w:val="3"/>
        <w:rPr>
          <w:rFonts w:ascii="Times New Roman" w:hAnsi="Times New Roman" w:cs="Times New Roman"/>
          <w:sz w:val="22"/>
          <w:szCs w:val="22"/>
        </w:rPr>
      </w:pPr>
      <w:bookmarkStart w:id="65" w:name="_Toc396211769"/>
      <w:bookmarkStart w:id="66" w:name="_Toc396211947"/>
    </w:p>
    <w:p w:rsidR="007512C1" w:rsidRPr="007512C1" w:rsidRDefault="007512C1" w:rsidP="007512C1">
      <w:pPr>
        <w:spacing w:line="276" w:lineRule="auto"/>
        <w:ind w:left="360"/>
        <w:outlineLvl w:val="3"/>
        <w:rPr>
          <w:rFonts w:ascii="Times New Roman" w:hAnsi="Times New Roman" w:cs="Times New Roman"/>
          <w:sz w:val="22"/>
          <w:szCs w:val="22"/>
        </w:rPr>
      </w:pPr>
    </w:p>
    <w:p w:rsidR="007512C1" w:rsidRDefault="007512C1" w:rsidP="007512C1">
      <w:pPr>
        <w:jc w:val="both"/>
      </w:pPr>
    </w:p>
    <w:p w:rsidR="007512C1" w:rsidRPr="007512C1" w:rsidRDefault="007512C1" w:rsidP="007512C1">
      <w:pPr>
        <w:jc w:val="both"/>
      </w:pPr>
    </w:p>
    <w:p w:rsidR="007512C1" w:rsidRPr="007512C1" w:rsidRDefault="007512C1" w:rsidP="007512C1">
      <w:pPr>
        <w:numPr>
          <w:ilvl w:val="1"/>
          <w:numId w:val="46"/>
        </w:numPr>
        <w:spacing w:line="276" w:lineRule="auto"/>
        <w:jc w:val="both"/>
        <w:outlineLvl w:val="3"/>
        <w:rPr>
          <w:rFonts w:ascii="Times New Roman" w:hAnsi="Times New Roman" w:cs="Times New Roman"/>
          <w:sz w:val="22"/>
          <w:szCs w:val="22"/>
        </w:rPr>
      </w:pPr>
      <w:r w:rsidRPr="007512C1">
        <w:rPr>
          <w:rFonts w:ascii="Times New Roman" w:hAnsi="Times New Roman" w:cs="Times New Roman"/>
          <w:b/>
          <w:sz w:val="22"/>
          <w:szCs w:val="22"/>
        </w:rPr>
        <w:lastRenderedPageBreak/>
        <w:t xml:space="preserve">Требования к техническим характеристикам позиционного выключателя </w:t>
      </w:r>
    </w:p>
    <w:p w:rsidR="007512C1" w:rsidRPr="007512C1" w:rsidRDefault="007512C1" w:rsidP="007512C1">
      <w:pPr>
        <w:spacing w:line="276" w:lineRule="auto"/>
        <w:ind w:left="360"/>
        <w:jc w:val="both"/>
        <w:outlineLvl w:val="3"/>
        <w:rPr>
          <w:rFonts w:ascii="Times New Roman" w:hAnsi="Times New Roman" w:cs="Times New Roman"/>
          <w:sz w:val="22"/>
          <w:szCs w:val="22"/>
        </w:rPr>
      </w:pPr>
      <w:r w:rsidRPr="007512C1">
        <w:rPr>
          <w:rFonts w:ascii="Times New Roman" w:hAnsi="Times New Roman" w:cs="Times New Roman"/>
          <w:b/>
          <w:sz w:val="22"/>
          <w:szCs w:val="22"/>
        </w:rPr>
        <w:t>3SE5122</w:t>
      </w:r>
      <w:r w:rsidRPr="007512C1">
        <w:rPr>
          <w:rFonts w:ascii="Times New Roman" w:hAnsi="Times New Roman" w:cs="Times New Roman"/>
          <w:sz w:val="22"/>
          <w:szCs w:val="22"/>
        </w:rPr>
        <w:t>-</w:t>
      </w:r>
      <w:r w:rsidRPr="007512C1">
        <w:rPr>
          <w:rFonts w:ascii="Times New Roman" w:eastAsia="Times New Roman" w:hAnsi="Times New Roman" w:cs="Times New Roman"/>
          <w:b/>
          <w:sz w:val="22"/>
          <w:szCs w:val="22"/>
        </w:rPr>
        <w:t>0</w:t>
      </w:r>
      <w:r w:rsidRPr="007512C1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CD</w:t>
      </w:r>
      <w:r w:rsidRPr="007512C1">
        <w:rPr>
          <w:rFonts w:ascii="Times New Roman" w:eastAsia="Times New Roman" w:hAnsi="Times New Roman" w:cs="Times New Roman"/>
          <w:b/>
          <w:sz w:val="22"/>
          <w:szCs w:val="22"/>
        </w:rPr>
        <w:t>02</w:t>
      </w:r>
    </w:p>
    <w:p w:rsidR="007512C1" w:rsidRPr="007512C1" w:rsidRDefault="007512C1" w:rsidP="007512C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jc w:val="both"/>
        <w:rPr>
          <w:rFonts w:ascii="Times New Roman" w:hAnsi="Times New Roman" w:cs="Times New Roman"/>
          <w:sz w:val="22"/>
        </w:rPr>
      </w:pPr>
      <w:r w:rsidRPr="007512C1">
        <w:rPr>
          <w:rFonts w:ascii="Times New Roman" w:hAnsi="Times New Roman" w:cs="Times New Roman"/>
          <w:sz w:val="22"/>
        </w:rPr>
        <w:t>Выключатель должен соответствовать МЭК 947-5-1 (ГОСТ 30011.5.1).</w:t>
      </w:r>
    </w:p>
    <w:p w:rsidR="007512C1" w:rsidRPr="007512C1" w:rsidRDefault="007512C1" w:rsidP="007512C1">
      <w:pPr>
        <w:jc w:val="both"/>
        <w:rPr>
          <w:rFonts w:ascii="Times New Roman" w:hAnsi="Times New Roman" w:cs="Times New Roman"/>
          <w:sz w:val="22"/>
        </w:rPr>
      </w:pPr>
      <w:r w:rsidRPr="007512C1">
        <w:rPr>
          <w:rFonts w:ascii="Times New Roman" w:hAnsi="Times New Roman" w:cs="Times New Roman"/>
          <w:sz w:val="22"/>
        </w:rPr>
        <w:t>Требования к техническим характеристикам аналога позиционного выключателя 3SE2100-0D приведены в таблице 2.</w:t>
      </w:r>
    </w:p>
    <w:p w:rsidR="007512C1" w:rsidRPr="007512C1" w:rsidRDefault="007512C1" w:rsidP="007512C1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Таблица </w:t>
      </w:r>
      <w:r w:rsidRPr="007512C1">
        <w:rPr>
          <w:rFonts w:ascii="Times New Roman" w:hAnsi="Times New Roman" w:cs="Times New Roman"/>
          <w:color w:val="auto"/>
          <w:sz w:val="22"/>
          <w:szCs w:val="22"/>
          <w:lang w:val="en-US" w:eastAsia="en-US"/>
        </w:rPr>
        <w:t>2</w:t>
      </w: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.</w:t>
      </w:r>
    </w:p>
    <w:tbl>
      <w:tblPr>
        <w:tblStyle w:val="24"/>
        <w:tblW w:w="0" w:type="auto"/>
        <w:tblLook w:val="04A0"/>
      </w:tblPr>
      <w:tblGrid>
        <w:gridCol w:w="5236"/>
        <w:gridCol w:w="4335"/>
      </w:tblGrid>
      <w:tr w:rsidR="007512C1" w:rsidRPr="007512C1" w:rsidTr="000D2ADF">
        <w:trPr>
          <w:trHeight w:val="625"/>
        </w:trPr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рабочее напряжение,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~220… 240/-220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Частота,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Гц</w:t>
            </w:r>
            <w:proofErr w:type="gram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50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способность, мА при напряжении 220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160 (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-21)</w:t>
            </w:r>
          </w:p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130 (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AC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-22)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Механическая  износостойкость, циклы  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15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 000 000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Электрическая  износостойкость, циклы  (категория А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C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-15), А при напряжении ~230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00 000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исполнения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роликовый плунжер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контактов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менее</w:t>
            </w:r>
            <w:proofErr w:type="gramEnd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НО + НЗ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жения</w:t>
            </w:r>
          </w:p>
        </w:tc>
      </w:tr>
    </w:tbl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7512C1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>
            <wp:extent cx="1043526" cy="1457198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710" cy="145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ind w:left="1289" w:hanging="12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- Тип исполнения позиционного выключателя</w:t>
      </w:r>
    </w:p>
    <w:p w:rsidR="007512C1" w:rsidRPr="007512C1" w:rsidRDefault="007512C1" w:rsidP="007512C1">
      <w:pPr>
        <w:rPr>
          <w:rFonts w:ascii="Times New Roman" w:hAnsi="Times New Roman" w:cs="Times New Roman"/>
          <w:b/>
          <w:sz w:val="22"/>
          <w:szCs w:val="22"/>
        </w:rPr>
      </w:pPr>
    </w:p>
    <w:p w:rsidR="007512C1" w:rsidRPr="007512C1" w:rsidRDefault="007512C1" w:rsidP="007512C1">
      <w:pPr>
        <w:tabs>
          <w:tab w:val="num" w:pos="360"/>
        </w:tabs>
        <w:rPr>
          <w:rFonts w:ascii="Times New Roman" w:hAnsi="Times New Roman" w:cs="Times New Roman"/>
          <w:b/>
          <w:sz w:val="22"/>
          <w:szCs w:val="22"/>
        </w:rPr>
      </w:pPr>
      <w:r w:rsidRPr="007512C1">
        <w:rPr>
          <w:rFonts w:ascii="Times New Roman" w:hAnsi="Times New Roman" w:cs="Times New Roman"/>
          <w:b/>
          <w:sz w:val="22"/>
          <w:szCs w:val="22"/>
        </w:rPr>
        <w:t xml:space="preserve">Требования к </w:t>
      </w:r>
      <w:proofErr w:type="gramStart"/>
      <w:r w:rsidRPr="007512C1">
        <w:rPr>
          <w:rFonts w:ascii="Times New Roman" w:hAnsi="Times New Roman" w:cs="Times New Roman"/>
          <w:b/>
          <w:sz w:val="22"/>
          <w:szCs w:val="22"/>
        </w:rPr>
        <w:t>комплектующим</w:t>
      </w:r>
      <w:proofErr w:type="gramEnd"/>
      <w:r w:rsidRPr="007512C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7512C1" w:rsidRPr="007512C1" w:rsidRDefault="007512C1" w:rsidP="007512C1">
      <w:pPr>
        <w:rPr>
          <w:rFonts w:ascii="Times New Roman" w:hAnsi="Times New Roman" w:cs="Times New Roman"/>
          <w:b/>
          <w:sz w:val="22"/>
          <w:szCs w:val="22"/>
        </w:rPr>
      </w:pPr>
    </w:p>
    <w:p w:rsidR="007512C1" w:rsidRP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outlineLvl w:val="3"/>
        <w:rPr>
          <w:rFonts w:ascii="Times New Roman" w:hAnsi="Times New Roman"/>
          <w:sz w:val="22"/>
          <w:szCs w:val="22"/>
        </w:rPr>
      </w:pPr>
      <w:r w:rsidRPr="007512C1">
        <w:rPr>
          <w:rFonts w:ascii="Times New Roman" w:hAnsi="Times New Roman" w:cs="Times New Roman"/>
          <w:b/>
          <w:sz w:val="22"/>
          <w:szCs w:val="22"/>
        </w:rPr>
        <w:t xml:space="preserve">Требования к техническим характеристикам </w:t>
      </w:r>
      <w:r w:rsidRPr="007512C1">
        <w:rPr>
          <w:rFonts w:ascii="Times New Roman" w:hAnsi="Times New Roman"/>
          <w:b/>
          <w:sz w:val="22"/>
          <w:szCs w:val="22"/>
        </w:rPr>
        <w:t>блока питания RPS 30</w:t>
      </w:r>
      <w:bookmarkEnd w:id="65"/>
      <w:bookmarkEnd w:id="66"/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  <w:r w:rsidRPr="007512C1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</w:t>
      </w:r>
      <w:r w:rsidRPr="007512C1">
        <w:rPr>
          <w:rFonts w:ascii="Times New Roman" w:eastAsia="Times New Roman" w:hAnsi="Times New Roman" w:cs="Times New Roman"/>
          <w:sz w:val="22"/>
          <w:szCs w:val="22"/>
        </w:rPr>
        <w:t xml:space="preserve">блока питания RPS 30 </w:t>
      </w:r>
      <w:r w:rsidRPr="007512C1">
        <w:rPr>
          <w:rFonts w:ascii="Times New Roman" w:hAnsi="Times New Roman" w:cs="Times New Roman"/>
          <w:sz w:val="22"/>
          <w:szCs w:val="22"/>
        </w:rPr>
        <w:t>приведены в таблице 3.</w:t>
      </w:r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Таблица </w:t>
      </w:r>
      <w:r w:rsidRPr="007512C1">
        <w:rPr>
          <w:rFonts w:ascii="Times New Roman" w:hAnsi="Times New Roman" w:cs="Times New Roman"/>
          <w:color w:val="auto"/>
          <w:sz w:val="22"/>
          <w:szCs w:val="22"/>
          <w:lang w:val="en-US" w:eastAsia="en-US"/>
        </w:rPr>
        <w:t>3</w:t>
      </w: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.</w:t>
      </w:r>
    </w:p>
    <w:tbl>
      <w:tblPr>
        <w:tblStyle w:val="24"/>
        <w:tblW w:w="9571" w:type="dxa"/>
        <w:tblLook w:val="04A0"/>
      </w:tblPr>
      <w:tblGrid>
        <w:gridCol w:w="5236"/>
        <w:gridCol w:w="4335"/>
      </w:tblGrid>
      <w:tr w:rsidR="007512C1" w:rsidRPr="007512C1" w:rsidTr="000D2ADF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Выход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дублированный</w:t>
            </w:r>
          </w:p>
        </w:tc>
      </w:tr>
      <w:tr w:rsidR="007512C1" w:rsidRPr="007512C1" w:rsidTr="000D2ADF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Входное номинальное напряжение,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7512C1" w:rsidRPr="007512C1" w:rsidTr="000D2ADF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Выходное напряжение,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-24</w:t>
            </w:r>
          </w:p>
        </w:tc>
      </w:tr>
      <w:tr w:rsidR="007512C1" w:rsidRPr="007512C1" w:rsidTr="000D2ADF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Номинальная мощность,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Вт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30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жения</w:t>
            </w:r>
          </w:p>
        </w:tc>
      </w:tr>
    </w:tbl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outlineLvl w:val="3"/>
        <w:rPr>
          <w:rFonts w:ascii="Times New Roman" w:hAnsi="Times New Roman"/>
          <w:b/>
          <w:sz w:val="23"/>
        </w:rPr>
      </w:pPr>
      <w:r w:rsidRPr="007512C1">
        <w:rPr>
          <w:rFonts w:ascii="Times New Roman" w:hAnsi="Times New Roman"/>
          <w:b/>
          <w:sz w:val="23"/>
        </w:rPr>
        <w:lastRenderedPageBreak/>
        <w:t>Требования к техническим характеристикам сетевого коммутатора</w:t>
      </w:r>
    </w:p>
    <w:p w:rsidR="007512C1" w:rsidRPr="007512C1" w:rsidRDefault="007512C1" w:rsidP="007512C1">
      <w:pPr>
        <w:rPr>
          <w:rFonts w:ascii="Times New Roman" w:hAnsi="Times New Roman" w:cs="Times New Roman"/>
          <w:sz w:val="22"/>
        </w:rPr>
      </w:pPr>
    </w:p>
    <w:p w:rsidR="007512C1" w:rsidRPr="007512C1" w:rsidRDefault="007512C1" w:rsidP="007512C1">
      <w:pPr>
        <w:rPr>
          <w:rFonts w:ascii="Times New Roman" w:hAnsi="Times New Roman" w:cs="Times New Roman"/>
          <w:sz w:val="22"/>
        </w:rPr>
      </w:pPr>
      <w:r w:rsidRPr="007512C1">
        <w:rPr>
          <w:rFonts w:ascii="Times New Roman" w:hAnsi="Times New Roman" w:cs="Times New Roman"/>
          <w:sz w:val="22"/>
        </w:rPr>
        <w:t>Требования по питанию сетевого коммутатора приведены в таблице 4.</w:t>
      </w:r>
    </w:p>
    <w:p w:rsidR="007512C1" w:rsidRPr="007512C1" w:rsidRDefault="007512C1" w:rsidP="007512C1">
      <w:pPr>
        <w:widowControl w:val="0"/>
        <w:tabs>
          <w:tab w:val="left" w:pos="1134"/>
          <w:tab w:val="left" w:pos="1276"/>
          <w:tab w:val="left" w:pos="1418"/>
        </w:tabs>
        <w:suppressAutoHyphens/>
        <w:spacing w:before="120" w:after="120"/>
        <w:ind w:right="176"/>
        <w:jc w:val="both"/>
        <w:rPr>
          <w:rFonts w:ascii="Times New Roman" w:eastAsia="Times New Roman" w:hAnsi="Times New Roman" w:cs="Times New Roman"/>
          <w:bCs/>
          <w:sz w:val="22"/>
          <w:szCs w:val="32"/>
        </w:rPr>
      </w:pPr>
      <w:r w:rsidRPr="007512C1">
        <w:rPr>
          <w:rFonts w:ascii="Times New Roman" w:eastAsia="Times New Roman" w:hAnsi="Times New Roman" w:cs="Times New Roman"/>
          <w:bCs/>
          <w:sz w:val="22"/>
          <w:szCs w:val="32"/>
        </w:rPr>
        <w:t xml:space="preserve">Таблица </w:t>
      </w:r>
      <w:r w:rsidRPr="007512C1">
        <w:rPr>
          <w:rFonts w:ascii="Times New Roman" w:eastAsia="Times New Roman" w:hAnsi="Times New Roman" w:cs="Times New Roman"/>
          <w:bCs/>
          <w:sz w:val="22"/>
          <w:szCs w:val="32"/>
          <w:lang w:val="en-US"/>
        </w:rPr>
        <w:t>4</w:t>
      </w:r>
      <w:r w:rsidRPr="007512C1">
        <w:rPr>
          <w:rFonts w:ascii="Times New Roman" w:eastAsia="Times New Roman" w:hAnsi="Times New Roman" w:cs="Times New Roman"/>
          <w:bCs/>
          <w:sz w:val="22"/>
          <w:szCs w:val="32"/>
        </w:rPr>
        <w:t xml:space="preserve">. </w:t>
      </w:r>
    </w:p>
    <w:tbl>
      <w:tblPr>
        <w:tblW w:w="9489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6380"/>
        <w:gridCol w:w="3109"/>
      </w:tblGrid>
      <w:tr w:rsidR="007512C1" w:rsidRPr="007512C1" w:rsidTr="000D2ADF">
        <w:trPr>
          <w:trHeight w:hRule="exact" w:val="393"/>
        </w:trPr>
        <w:tc>
          <w:tcPr>
            <w:tcW w:w="638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66"/>
              <w:ind w:left="101" w:right="-20"/>
              <w:jc w:val="center"/>
              <w:rPr>
                <w:rFonts w:ascii="Times New Roman" w:hAnsi="Times New Roman" w:cs="Times New Roman"/>
                <w:spacing w:val="-6"/>
              </w:rPr>
            </w:pPr>
            <w:bookmarkStart w:id="67" w:name="_Hlk393966007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Характеристика</w:t>
            </w:r>
          </w:p>
        </w:tc>
        <w:tc>
          <w:tcPr>
            <w:tcW w:w="310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spacing w:before="69"/>
              <w:ind w:left="46" w:right="119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Требуемое значение</w:t>
            </w:r>
          </w:p>
        </w:tc>
      </w:tr>
      <w:tr w:rsidR="007512C1" w:rsidRPr="007512C1" w:rsidTr="000D2ADF">
        <w:trPr>
          <w:trHeight w:val="393"/>
        </w:trPr>
        <w:tc>
          <w:tcPr>
            <w:tcW w:w="638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40" w:after="40"/>
              <w:ind w:left="102" w:right="-23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Напряжение питания</w:t>
            </w:r>
          </w:p>
        </w:tc>
        <w:tc>
          <w:tcPr>
            <w:tcW w:w="310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keepNext/>
              <w:spacing w:before="40" w:after="4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= 110…250</w:t>
            </w:r>
            <w:proofErr w:type="gramStart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 xml:space="preserve"> В</w:t>
            </w:r>
            <w:proofErr w:type="gramEnd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 xml:space="preserve"> (-30% … +25%)</w:t>
            </w:r>
          </w:p>
        </w:tc>
      </w:tr>
      <w:tr w:rsidR="007512C1" w:rsidRPr="007512C1" w:rsidTr="000D2ADF">
        <w:trPr>
          <w:trHeight w:hRule="exact" w:val="418"/>
        </w:trPr>
        <w:tc>
          <w:tcPr>
            <w:tcW w:w="638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40" w:after="40"/>
              <w:ind w:left="102" w:right="-23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Потребляемая мощность</w:t>
            </w:r>
          </w:p>
        </w:tc>
        <w:tc>
          <w:tcPr>
            <w:tcW w:w="310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spacing w:before="40" w:after="40"/>
              <w:ind w:right="-2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≤ 40 Вт</w:t>
            </w:r>
          </w:p>
        </w:tc>
      </w:tr>
      <w:tr w:rsidR="007512C1" w:rsidRPr="007512C1" w:rsidTr="000D2ADF">
        <w:trPr>
          <w:trHeight w:hRule="exact" w:val="418"/>
        </w:trPr>
        <w:tc>
          <w:tcPr>
            <w:tcW w:w="638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40" w:after="40"/>
              <w:ind w:left="102" w:right="-23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Количество встроенных блоков питания</w:t>
            </w:r>
          </w:p>
        </w:tc>
        <w:tc>
          <w:tcPr>
            <w:tcW w:w="310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spacing w:before="40" w:after="40"/>
              <w:ind w:right="-2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2 (резервированные)</w:t>
            </w:r>
          </w:p>
        </w:tc>
      </w:tr>
    </w:tbl>
    <w:p w:rsidR="007512C1" w:rsidRPr="007512C1" w:rsidRDefault="007512C1" w:rsidP="007512C1">
      <w:pPr>
        <w:jc w:val="both"/>
        <w:rPr>
          <w:rFonts w:ascii="Times New Roman" w:eastAsia="Times New Roman" w:hAnsi="Times New Roman" w:cs="Times New Roman"/>
          <w:bCs/>
          <w:sz w:val="22"/>
          <w:szCs w:val="32"/>
        </w:rPr>
      </w:pPr>
      <w:bookmarkStart w:id="68" w:name="_Hlk393965989"/>
      <w:bookmarkEnd w:id="67"/>
    </w:p>
    <w:p w:rsidR="007512C1" w:rsidRPr="007512C1" w:rsidRDefault="007512C1" w:rsidP="007512C1">
      <w:pPr>
        <w:jc w:val="both"/>
        <w:rPr>
          <w:rFonts w:ascii="Times New Roman" w:eastAsia="Times New Roman" w:hAnsi="Times New Roman" w:cs="Times New Roman"/>
          <w:bCs/>
          <w:sz w:val="22"/>
          <w:szCs w:val="32"/>
        </w:rPr>
      </w:pPr>
      <w:r w:rsidRPr="007512C1">
        <w:rPr>
          <w:rFonts w:ascii="Times New Roman" w:eastAsia="Times New Roman" w:hAnsi="Times New Roman" w:cs="Times New Roman"/>
          <w:bCs/>
          <w:sz w:val="22"/>
          <w:szCs w:val="32"/>
        </w:rPr>
        <w:t>Требования по функционированию и конструкции сетевого коммутатора приведены в таблице 5.</w:t>
      </w:r>
    </w:p>
    <w:p w:rsidR="007512C1" w:rsidRPr="007512C1" w:rsidRDefault="007512C1" w:rsidP="007512C1">
      <w:pPr>
        <w:jc w:val="both"/>
        <w:rPr>
          <w:rFonts w:ascii="Times New Roman" w:eastAsia="Times New Roman" w:hAnsi="Times New Roman" w:cs="Times New Roman"/>
          <w:bCs/>
          <w:sz w:val="22"/>
          <w:szCs w:val="32"/>
        </w:rPr>
      </w:pPr>
    </w:p>
    <w:p w:rsidR="007512C1" w:rsidRPr="007512C1" w:rsidRDefault="007512C1" w:rsidP="007512C1">
      <w:pPr>
        <w:jc w:val="both"/>
        <w:rPr>
          <w:rFonts w:ascii="Times New Roman" w:hAnsi="Times New Roman" w:cs="Times New Roman"/>
          <w:sz w:val="22"/>
          <w:szCs w:val="32"/>
        </w:rPr>
      </w:pPr>
      <w:r w:rsidRPr="007512C1">
        <w:rPr>
          <w:rFonts w:ascii="Times New Roman" w:eastAsia="Times New Roman" w:hAnsi="Times New Roman" w:cs="Times New Roman"/>
          <w:bCs/>
          <w:sz w:val="22"/>
          <w:szCs w:val="32"/>
        </w:rPr>
        <w:t>Таблица</w:t>
      </w:r>
      <w:r w:rsidRPr="007512C1">
        <w:rPr>
          <w:rFonts w:ascii="Times New Roman" w:hAnsi="Times New Roman" w:cs="Times New Roman"/>
          <w:sz w:val="22"/>
          <w:szCs w:val="32"/>
        </w:rPr>
        <w:t xml:space="preserve"> 5. </w:t>
      </w:r>
      <w:bookmarkEnd w:id="68"/>
    </w:p>
    <w:tbl>
      <w:tblPr>
        <w:tblW w:w="9551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79"/>
        <w:gridCol w:w="5872"/>
      </w:tblGrid>
      <w:tr w:rsidR="007512C1" w:rsidRPr="007512C1" w:rsidTr="000D2ADF">
        <w:trPr>
          <w:trHeight w:hRule="exact" w:val="437"/>
        </w:trPr>
        <w:tc>
          <w:tcPr>
            <w:tcW w:w="36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ind w:left="101" w:right="-2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Характеристика</w:t>
            </w:r>
          </w:p>
        </w:tc>
        <w:tc>
          <w:tcPr>
            <w:tcW w:w="587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ind w:left="46" w:right="119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Требуемое значение</w:t>
            </w:r>
          </w:p>
        </w:tc>
      </w:tr>
      <w:tr w:rsidR="007512C1" w:rsidRPr="007512C1" w:rsidTr="000D2ADF">
        <w:trPr>
          <w:trHeight w:val="437"/>
        </w:trPr>
        <w:tc>
          <w:tcPr>
            <w:tcW w:w="36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40" w:after="40"/>
              <w:ind w:left="102" w:right="-23"/>
              <w:rPr>
                <w:rFonts w:ascii="Times New Roman" w:hAnsi="Times New Roman" w:cs="Times New Roman"/>
              </w:rPr>
            </w:pPr>
            <w:r w:rsidRPr="007512C1">
              <w:rPr>
                <w:rFonts w:ascii="Times New Roman" w:hAnsi="Times New Roman" w:cs="Times New Roman"/>
                <w:sz w:val="22"/>
              </w:rPr>
              <w:t>Светодиоды диагностики</w:t>
            </w:r>
          </w:p>
        </w:tc>
        <w:tc>
          <w:tcPr>
            <w:tcW w:w="587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spacing w:before="40" w:after="40"/>
              <w:ind w:left="45" w:right="119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 xml:space="preserve">6 шт.: наличие питания, неисправность, </w:t>
            </w:r>
            <w:bookmarkStart w:id="69" w:name="_Hlk393965420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состояние выходного реле 1</w:t>
            </w:r>
            <w:bookmarkEnd w:id="69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, состояние выходного реле 2, режим работы резервир</w:t>
            </w: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о</w:t>
            </w: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вания кольца, режим  работы резервирования</w:t>
            </w:r>
          </w:p>
        </w:tc>
      </w:tr>
      <w:tr w:rsidR="007512C1" w:rsidRPr="007512C1" w:rsidTr="000D2ADF">
        <w:trPr>
          <w:trHeight w:val="437"/>
        </w:trPr>
        <w:tc>
          <w:tcPr>
            <w:tcW w:w="36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40" w:after="40"/>
              <w:ind w:left="102" w:right="-23"/>
              <w:rPr>
                <w:rFonts w:ascii="Times New Roman" w:hAnsi="Times New Roman" w:cs="Times New Roman"/>
              </w:rPr>
            </w:pPr>
            <w:r w:rsidRPr="007512C1">
              <w:rPr>
                <w:rFonts w:ascii="Times New Roman" w:hAnsi="Times New Roman" w:cs="Times New Roman"/>
                <w:sz w:val="22"/>
              </w:rPr>
              <w:t>Контакты диагностики</w:t>
            </w:r>
          </w:p>
        </w:tc>
        <w:tc>
          <w:tcPr>
            <w:tcW w:w="587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spacing w:before="40" w:after="40"/>
              <w:ind w:left="46" w:right="119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2 шт., на напряжение 24</w:t>
            </w:r>
            <w:proofErr w:type="gramStart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 xml:space="preserve"> В</w:t>
            </w:r>
            <w:proofErr w:type="gramEnd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, программируемые</w:t>
            </w:r>
          </w:p>
        </w:tc>
      </w:tr>
      <w:tr w:rsidR="007512C1" w:rsidRPr="007512C1" w:rsidTr="000D2ADF">
        <w:trPr>
          <w:trHeight w:hRule="exact" w:val="1152"/>
        </w:trPr>
        <w:tc>
          <w:tcPr>
            <w:tcW w:w="36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40" w:after="40"/>
              <w:ind w:left="102" w:right="-23"/>
              <w:rPr>
                <w:rFonts w:ascii="Times New Roman" w:hAnsi="Times New Roman" w:cs="Times New Roman"/>
              </w:rPr>
            </w:pPr>
            <w:r w:rsidRPr="007512C1">
              <w:rPr>
                <w:rFonts w:ascii="Times New Roman" w:hAnsi="Times New Roman" w:cs="Times New Roman"/>
                <w:sz w:val="22"/>
              </w:rPr>
              <w:t>Порты</w:t>
            </w:r>
          </w:p>
        </w:tc>
        <w:tc>
          <w:tcPr>
            <w:tcW w:w="587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spacing w:before="40" w:after="40"/>
              <w:ind w:left="46" w:right="119"/>
              <w:jc w:val="center"/>
              <w:rPr>
                <w:rFonts w:ascii="Times New Roman" w:hAnsi="Times New Roman" w:cs="Times New Roman"/>
                <w:spacing w:val="-6"/>
                <w:lang w:val="en-US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 xml:space="preserve">12 </w:t>
            </w:r>
            <w:proofErr w:type="spellStart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шт</w:t>
            </w:r>
            <w:proofErr w:type="spellEnd"/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. TX, RJ45, 10/100 Mbit/s</w:t>
            </w:r>
          </w:p>
          <w:p w:rsidR="007512C1" w:rsidRPr="007512C1" w:rsidRDefault="007512C1" w:rsidP="007512C1">
            <w:pPr>
              <w:spacing w:before="40" w:after="40"/>
              <w:ind w:left="46" w:right="119"/>
              <w:jc w:val="center"/>
              <w:rPr>
                <w:rFonts w:ascii="Times New Roman" w:hAnsi="Times New Roman" w:cs="Times New Roman"/>
                <w:spacing w:val="-6"/>
                <w:lang w:val="en-US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 xml:space="preserve">12 </w:t>
            </w:r>
            <w:proofErr w:type="spellStart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шт</w:t>
            </w:r>
            <w:proofErr w:type="spellEnd"/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. Multimode FX DSC 100 Mbit/s</w:t>
            </w:r>
          </w:p>
          <w:p w:rsidR="007512C1" w:rsidRPr="007512C1" w:rsidRDefault="007512C1" w:rsidP="007512C1">
            <w:pPr>
              <w:spacing w:before="40" w:after="40"/>
              <w:ind w:left="46" w:right="119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 xml:space="preserve">1 </w:t>
            </w:r>
            <w:proofErr w:type="spellStart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шт</w:t>
            </w:r>
            <w:proofErr w:type="spellEnd"/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. USB</w:t>
            </w:r>
          </w:p>
          <w:p w:rsidR="007512C1" w:rsidRPr="007512C1" w:rsidRDefault="007512C1" w:rsidP="007512C1">
            <w:pPr>
              <w:spacing w:before="40" w:after="40"/>
              <w:ind w:left="46" w:right="119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 xml:space="preserve">1 шт. </w:t>
            </w: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Serial</w:t>
            </w: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 xml:space="preserve"> </w:t>
            </w: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v</w:t>
            </w: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.24</w:t>
            </w:r>
          </w:p>
          <w:p w:rsidR="007512C1" w:rsidRPr="007512C1" w:rsidRDefault="007512C1" w:rsidP="007512C1">
            <w:pPr>
              <w:spacing w:before="40" w:after="40"/>
              <w:ind w:left="46" w:right="119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:rsidR="007512C1" w:rsidRPr="007512C1" w:rsidRDefault="007512C1" w:rsidP="007512C1">
      <w:pPr>
        <w:rPr>
          <w:rFonts w:ascii="Times New Roman" w:eastAsia="Times New Roman" w:hAnsi="Times New Roman" w:cs="Times New Roman"/>
          <w:bCs/>
          <w:szCs w:val="32"/>
        </w:rPr>
      </w:pPr>
    </w:p>
    <w:p w:rsidR="007512C1" w:rsidRPr="007512C1" w:rsidRDefault="007512C1" w:rsidP="007512C1">
      <w:pPr>
        <w:rPr>
          <w:rFonts w:ascii="Times New Roman" w:eastAsia="Times New Roman" w:hAnsi="Times New Roman" w:cs="Times New Roman"/>
          <w:bCs/>
          <w:szCs w:val="32"/>
        </w:rPr>
      </w:pPr>
    </w:p>
    <w:p w:rsidR="007512C1" w:rsidRPr="007512C1" w:rsidRDefault="007512C1" w:rsidP="007512C1">
      <w:pPr>
        <w:rPr>
          <w:rFonts w:ascii="Times New Roman" w:eastAsia="Times New Roman" w:hAnsi="Times New Roman" w:cs="Times New Roman"/>
          <w:bCs/>
          <w:szCs w:val="32"/>
        </w:rPr>
      </w:pPr>
      <w:r w:rsidRPr="007512C1">
        <w:rPr>
          <w:rFonts w:ascii="Times New Roman" w:eastAsia="Times New Roman" w:hAnsi="Times New Roman" w:cs="Times New Roman"/>
          <w:bCs/>
          <w:szCs w:val="32"/>
        </w:rPr>
        <w:t>Требования к функциям сетевого коммутатора приведены в таблице 6.</w:t>
      </w:r>
    </w:p>
    <w:p w:rsidR="007512C1" w:rsidRPr="007512C1" w:rsidRDefault="007512C1" w:rsidP="007512C1">
      <w:pPr>
        <w:rPr>
          <w:rFonts w:ascii="Times New Roman" w:eastAsia="Times New Roman" w:hAnsi="Times New Roman" w:cs="Times New Roman"/>
          <w:bCs/>
          <w:szCs w:val="32"/>
        </w:rPr>
      </w:pPr>
    </w:p>
    <w:p w:rsidR="007512C1" w:rsidRPr="007512C1" w:rsidRDefault="007512C1" w:rsidP="007512C1">
      <w:pPr>
        <w:rPr>
          <w:rFonts w:ascii="Times New Roman" w:eastAsia="Times New Roman" w:hAnsi="Times New Roman" w:cs="Times New Roman"/>
          <w:sz w:val="22"/>
          <w:szCs w:val="32"/>
        </w:rPr>
      </w:pPr>
      <w:r w:rsidRPr="007512C1">
        <w:rPr>
          <w:rFonts w:ascii="Times New Roman" w:eastAsia="Times New Roman" w:hAnsi="Times New Roman" w:cs="Times New Roman"/>
          <w:bCs/>
          <w:sz w:val="22"/>
          <w:szCs w:val="32"/>
        </w:rPr>
        <w:t>Таблица</w:t>
      </w:r>
      <w:r w:rsidRPr="007512C1">
        <w:rPr>
          <w:rFonts w:ascii="Times New Roman" w:hAnsi="Times New Roman" w:cs="Times New Roman"/>
          <w:sz w:val="22"/>
          <w:szCs w:val="32"/>
        </w:rPr>
        <w:t xml:space="preserve"> </w:t>
      </w:r>
      <w:r w:rsidRPr="007512C1">
        <w:rPr>
          <w:rFonts w:ascii="Times New Roman" w:hAnsi="Times New Roman" w:cs="Times New Roman"/>
          <w:sz w:val="22"/>
          <w:szCs w:val="32"/>
          <w:lang w:val="en-US"/>
        </w:rPr>
        <w:t>6</w:t>
      </w:r>
      <w:r w:rsidRPr="007512C1">
        <w:rPr>
          <w:rFonts w:ascii="Times New Roman" w:hAnsi="Times New Roman" w:cs="Times New Roman"/>
          <w:sz w:val="22"/>
          <w:szCs w:val="32"/>
        </w:rPr>
        <w:t xml:space="preserve">. </w:t>
      </w:r>
    </w:p>
    <w:tbl>
      <w:tblPr>
        <w:tblW w:w="9610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70"/>
        <w:gridCol w:w="7240"/>
      </w:tblGrid>
      <w:tr w:rsidR="007512C1" w:rsidRPr="007512C1" w:rsidTr="000D2ADF">
        <w:trPr>
          <w:trHeight w:hRule="exact" w:val="416"/>
        </w:trPr>
        <w:tc>
          <w:tcPr>
            <w:tcW w:w="237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66"/>
              <w:ind w:left="101" w:right="-2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Назначение</w:t>
            </w:r>
          </w:p>
        </w:tc>
        <w:tc>
          <w:tcPr>
            <w:tcW w:w="724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spacing w:before="69"/>
              <w:ind w:left="46" w:right="119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Название</w:t>
            </w:r>
          </w:p>
        </w:tc>
      </w:tr>
      <w:tr w:rsidR="007512C1" w:rsidRPr="007512C1" w:rsidTr="000D2ADF">
        <w:trPr>
          <w:trHeight w:hRule="exact" w:val="2654"/>
        </w:trPr>
        <w:tc>
          <w:tcPr>
            <w:tcW w:w="237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40" w:after="40"/>
              <w:ind w:left="102" w:right="-23"/>
              <w:rPr>
                <w:rFonts w:ascii="Times New Roman" w:hAnsi="Times New Roman" w:cs="Times New Roman"/>
              </w:rPr>
            </w:pPr>
            <w:r w:rsidRPr="007512C1">
              <w:rPr>
                <w:rFonts w:ascii="Times New Roman" w:hAnsi="Times New Roman" w:cs="Times New Roman"/>
                <w:sz w:val="22"/>
              </w:rPr>
              <w:t xml:space="preserve">Функции коммутатора (в соответствии </w:t>
            </w:r>
            <w:proofErr w:type="gramStart"/>
            <w:r w:rsidRPr="007512C1">
              <w:rPr>
                <w:rFonts w:ascii="Times New Roman" w:hAnsi="Times New Roman" w:cs="Times New Roman"/>
                <w:sz w:val="22"/>
              </w:rPr>
              <w:t>с</w:t>
            </w:r>
            <w:proofErr w:type="gramEnd"/>
            <w:r w:rsidRPr="007512C1">
              <w:rPr>
                <w:rFonts w:ascii="Times New Roman" w:hAnsi="Times New Roman" w:cs="Times New Roman"/>
                <w:sz w:val="22"/>
              </w:rPr>
              <w:t xml:space="preserve"> ста</w:t>
            </w:r>
            <w:r w:rsidRPr="007512C1">
              <w:rPr>
                <w:rFonts w:ascii="Times New Roman" w:hAnsi="Times New Roman" w:cs="Times New Roman"/>
                <w:sz w:val="22"/>
              </w:rPr>
              <w:t>н</w:t>
            </w:r>
            <w:r w:rsidRPr="007512C1">
              <w:rPr>
                <w:rFonts w:ascii="Times New Roman" w:hAnsi="Times New Roman" w:cs="Times New Roman"/>
                <w:sz w:val="22"/>
              </w:rPr>
              <w:t>дартами)</w:t>
            </w:r>
          </w:p>
        </w:tc>
        <w:tc>
          <w:tcPr>
            <w:tcW w:w="724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numPr>
                <w:ilvl w:val="0"/>
                <w:numId w:val="44"/>
              </w:numPr>
              <w:spacing w:before="40" w:after="40" w:line="276" w:lineRule="auto"/>
              <w:ind w:right="119"/>
              <w:contextualSpacing/>
              <w:jc w:val="both"/>
              <w:rPr>
                <w:rFonts w:ascii="Times New Roman" w:hAnsi="Times New Roman" w:cs="Times New Roman"/>
                <w:spacing w:val="-6"/>
                <w:lang w:val="en-US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IEEE 802.1 D Switching, GARP, GMRP, Spanning Tree</w:t>
            </w:r>
          </w:p>
          <w:p w:rsidR="007512C1" w:rsidRPr="007512C1" w:rsidRDefault="007512C1" w:rsidP="007512C1">
            <w:pPr>
              <w:numPr>
                <w:ilvl w:val="0"/>
                <w:numId w:val="44"/>
              </w:numPr>
              <w:spacing w:before="40" w:after="40" w:line="276" w:lineRule="auto"/>
              <w:ind w:right="119"/>
              <w:contextualSpacing/>
              <w:jc w:val="both"/>
              <w:rPr>
                <w:rFonts w:ascii="Times New Roman" w:hAnsi="Times New Roman" w:cs="Times New Roman"/>
                <w:spacing w:val="-6"/>
                <w:lang w:val="en-US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IEEE 802.1 D-1998 Media access control (MAC) bridges (includes IEEE 802.1p Priority and Dynamic Multicast Filtering, GARP, GMRP)</w:t>
            </w:r>
          </w:p>
          <w:p w:rsidR="007512C1" w:rsidRPr="007512C1" w:rsidRDefault="007512C1" w:rsidP="007512C1">
            <w:pPr>
              <w:numPr>
                <w:ilvl w:val="0"/>
                <w:numId w:val="44"/>
              </w:numPr>
              <w:spacing w:before="40" w:after="40" w:line="276" w:lineRule="auto"/>
              <w:ind w:right="119"/>
              <w:contextualSpacing/>
              <w:jc w:val="both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 xml:space="preserve">IEEE 802.1 Q </w:t>
            </w:r>
            <w:proofErr w:type="spellStart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Tagging</w:t>
            </w:r>
            <w:proofErr w:type="spellEnd"/>
          </w:p>
          <w:p w:rsidR="007512C1" w:rsidRPr="007512C1" w:rsidRDefault="007512C1" w:rsidP="007512C1">
            <w:pPr>
              <w:numPr>
                <w:ilvl w:val="0"/>
                <w:numId w:val="44"/>
              </w:numPr>
              <w:spacing w:before="40" w:after="40" w:line="276" w:lineRule="auto"/>
              <w:ind w:right="119"/>
              <w:contextualSpacing/>
              <w:jc w:val="both"/>
              <w:rPr>
                <w:rFonts w:ascii="Times New Roman" w:hAnsi="Times New Roman" w:cs="Times New Roman"/>
                <w:spacing w:val="-6"/>
                <w:lang w:val="en-US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IEEE 802.1 Q-1998 Virtual Bridged Local Area Networks (VLAN Tagging, GVRP)</w:t>
            </w:r>
          </w:p>
          <w:p w:rsidR="007512C1" w:rsidRPr="007512C1" w:rsidRDefault="007512C1" w:rsidP="007512C1">
            <w:pPr>
              <w:numPr>
                <w:ilvl w:val="0"/>
                <w:numId w:val="44"/>
              </w:numPr>
              <w:spacing w:before="40" w:after="40" w:line="276" w:lineRule="auto"/>
              <w:ind w:right="119"/>
              <w:contextualSpacing/>
              <w:jc w:val="both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 xml:space="preserve">IEEE 802.1 w.2001 </w:t>
            </w:r>
            <w:proofErr w:type="spellStart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Rapid</w:t>
            </w:r>
            <w:proofErr w:type="spellEnd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 xml:space="preserve"> </w:t>
            </w:r>
            <w:proofErr w:type="spellStart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Reconfiguration</w:t>
            </w:r>
            <w:proofErr w:type="spellEnd"/>
          </w:p>
          <w:p w:rsidR="007512C1" w:rsidRPr="007512C1" w:rsidRDefault="007512C1" w:rsidP="007512C1">
            <w:pPr>
              <w:numPr>
                <w:ilvl w:val="0"/>
                <w:numId w:val="44"/>
              </w:numPr>
              <w:spacing w:before="40" w:after="40" w:line="276" w:lineRule="auto"/>
              <w:ind w:right="119"/>
              <w:contextualSpacing/>
              <w:jc w:val="both"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 xml:space="preserve">IEEE 802.3-2002 </w:t>
            </w:r>
            <w:proofErr w:type="spellStart"/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Ethernet</w:t>
            </w:r>
            <w:proofErr w:type="spellEnd"/>
          </w:p>
        </w:tc>
      </w:tr>
      <w:tr w:rsidR="007512C1" w:rsidRPr="00D905FD" w:rsidTr="000D2ADF">
        <w:trPr>
          <w:trHeight w:hRule="exact" w:val="593"/>
        </w:trPr>
        <w:tc>
          <w:tcPr>
            <w:tcW w:w="237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40" w:after="40"/>
              <w:ind w:left="102" w:right="-23"/>
              <w:rPr>
                <w:rFonts w:ascii="Times New Roman" w:hAnsi="Times New Roman" w:cs="Times New Roman"/>
                <w:lang w:val="en-US"/>
              </w:rPr>
            </w:pPr>
            <w:r w:rsidRPr="007512C1">
              <w:rPr>
                <w:rFonts w:ascii="Times New Roman" w:hAnsi="Times New Roman" w:cs="Times New Roman"/>
                <w:sz w:val="22"/>
              </w:rPr>
              <w:t>Функции резервиров</w:t>
            </w:r>
            <w:r w:rsidRPr="007512C1">
              <w:rPr>
                <w:rFonts w:ascii="Times New Roman" w:hAnsi="Times New Roman" w:cs="Times New Roman"/>
                <w:sz w:val="22"/>
              </w:rPr>
              <w:t>а</w:t>
            </w:r>
            <w:r w:rsidRPr="007512C1">
              <w:rPr>
                <w:rFonts w:ascii="Times New Roman" w:hAnsi="Times New Roman" w:cs="Times New Roman"/>
                <w:sz w:val="22"/>
              </w:rPr>
              <w:t xml:space="preserve">ния </w:t>
            </w:r>
            <w:r w:rsidRPr="007512C1">
              <w:rPr>
                <w:rFonts w:ascii="Times New Roman" w:hAnsi="Times New Roman" w:cs="Times New Roman"/>
                <w:sz w:val="22"/>
                <w:lang w:val="en-US"/>
              </w:rPr>
              <w:t>Ethernet</w:t>
            </w:r>
          </w:p>
        </w:tc>
        <w:tc>
          <w:tcPr>
            <w:tcW w:w="724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numPr>
                <w:ilvl w:val="0"/>
                <w:numId w:val="44"/>
              </w:numPr>
              <w:spacing w:before="40" w:after="40" w:line="276" w:lineRule="auto"/>
              <w:ind w:right="119"/>
              <w:contextualSpacing/>
              <w:jc w:val="both"/>
              <w:rPr>
                <w:rFonts w:ascii="Times New Roman" w:hAnsi="Times New Roman" w:cs="Times New Roman"/>
                <w:spacing w:val="-6"/>
                <w:lang w:val="en-US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 xml:space="preserve">RSTP, MRP, </w:t>
            </w:r>
            <w:bookmarkStart w:id="70" w:name="_Hlk393966640"/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HIPER-Ring</w:t>
            </w:r>
            <w:bookmarkEnd w:id="70"/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, Fast HIPER-Ring</w:t>
            </w:r>
          </w:p>
        </w:tc>
      </w:tr>
      <w:tr w:rsidR="007512C1" w:rsidRPr="007512C1" w:rsidTr="000D2ADF">
        <w:trPr>
          <w:trHeight w:hRule="exact" w:val="763"/>
        </w:trPr>
        <w:tc>
          <w:tcPr>
            <w:tcW w:w="237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7512C1" w:rsidRPr="007512C1" w:rsidRDefault="007512C1" w:rsidP="007512C1">
            <w:pPr>
              <w:spacing w:before="40" w:after="40"/>
              <w:ind w:left="102" w:right="-23"/>
              <w:rPr>
                <w:rFonts w:ascii="Times New Roman" w:hAnsi="Times New Roman" w:cs="Times New Roman"/>
              </w:rPr>
            </w:pPr>
            <w:r w:rsidRPr="007512C1">
              <w:rPr>
                <w:rFonts w:ascii="Times New Roman" w:hAnsi="Times New Roman" w:cs="Times New Roman"/>
                <w:sz w:val="22"/>
              </w:rPr>
              <w:t>Функции управления</w:t>
            </w:r>
            <w:r w:rsidRPr="007512C1">
              <w:rPr>
                <w:rFonts w:ascii="Times New Roman" w:hAnsi="Times New Roman" w:cs="Times New Roman"/>
                <w:sz w:val="22"/>
                <w:lang w:val="en-US"/>
              </w:rPr>
              <w:t xml:space="preserve"> </w:t>
            </w:r>
            <w:r w:rsidRPr="007512C1">
              <w:rPr>
                <w:rFonts w:ascii="Times New Roman" w:hAnsi="Times New Roman" w:cs="Times New Roman"/>
                <w:sz w:val="22"/>
              </w:rPr>
              <w:t>коммутатором</w:t>
            </w:r>
          </w:p>
        </w:tc>
        <w:tc>
          <w:tcPr>
            <w:tcW w:w="724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7512C1" w:rsidRPr="007512C1" w:rsidRDefault="007512C1" w:rsidP="007512C1">
            <w:pPr>
              <w:numPr>
                <w:ilvl w:val="0"/>
                <w:numId w:val="45"/>
              </w:numPr>
              <w:spacing w:before="40" w:after="40" w:line="276" w:lineRule="auto"/>
              <w:ind w:right="119"/>
              <w:contextualSpacing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WEB</w:t>
            </w:r>
            <w:r w:rsidRPr="007512C1">
              <w:rPr>
                <w:rFonts w:ascii="Times New Roman" w:hAnsi="Times New Roman" w:cs="Times New Roman"/>
                <w:spacing w:val="-6"/>
                <w:sz w:val="22"/>
              </w:rPr>
              <w:t>-интерфейс</w:t>
            </w:r>
          </w:p>
          <w:p w:rsidR="007512C1" w:rsidRPr="007512C1" w:rsidRDefault="007512C1" w:rsidP="007512C1">
            <w:pPr>
              <w:numPr>
                <w:ilvl w:val="0"/>
                <w:numId w:val="45"/>
              </w:numPr>
              <w:spacing w:before="40" w:after="40" w:line="276" w:lineRule="auto"/>
              <w:ind w:right="119"/>
              <w:contextualSpacing/>
              <w:rPr>
                <w:rFonts w:ascii="Times New Roman" w:hAnsi="Times New Roman" w:cs="Times New Roman"/>
                <w:spacing w:val="-6"/>
              </w:rPr>
            </w:pPr>
            <w:r w:rsidRPr="007512C1">
              <w:rPr>
                <w:rFonts w:ascii="Times New Roman" w:hAnsi="Times New Roman" w:cs="Times New Roman"/>
                <w:spacing w:val="-6"/>
                <w:sz w:val="22"/>
                <w:lang w:val="en-US"/>
              </w:rPr>
              <w:t>CLI</w:t>
            </w:r>
          </w:p>
        </w:tc>
      </w:tr>
    </w:tbl>
    <w:p w:rsidR="007512C1" w:rsidRPr="007512C1" w:rsidRDefault="007512C1" w:rsidP="007512C1">
      <w:pPr>
        <w:rPr>
          <w:lang w:val="en-US"/>
        </w:rPr>
      </w:pPr>
    </w:p>
    <w:p w:rsidR="007512C1" w:rsidRPr="007512C1" w:rsidRDefault="007512C1" w:rsidP="007512C1">
      <w:pPr>
        <w:rPr>
          <w:lang w:val="en-US"/>
        </w:rPr>
      </w:pPr>
    </w:p>
    <w:p w:rsidR="007512C1" w:rsidRDefault="007512C1" w:rsidP="007512C1"/>
    <w:p w:rsidR="007512C1" w:rsidRDefault="007512C1" w:rsidP="007512C1"/>
    <w:p w:rsidR="007512C1" w:rsidRDefault="007512C1" w:rsidP="007512C1"/>
    <w:p w:rsidR="007512C1" w:rsidRDefault="007512C1" w:rsidP="007512C1"/>
    <w:p w:rsidR="007512C1" w:rsidRP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outlineLvl w:val="3"/>
        <w:rPr>
          <w:rFonts w:ascii="Times New Roman" w:hAnsi="Times New Roman"/>
          <w:b/>
          <w:sz w:val="23"/>
        </w:rPr>
      </w:pPr>
      <w:bookmarkStart w:id="71" w:name="_Toc396211764"/>
      <w:bookmarkStart w:id="72" w:name="_Toc396211942"/>
      <w:r w:rsidRPr="007512C1">
        <w:rPr>
          <w:rFonts w:ascii="Times New Roman" w:hAnsi="Times New Roman"/>
          <w:b/>
          <w:sz w:val="23"/>
        </w:rPr>
        <w:lastRenderedPageBreak/>
        <w:t>Требования к техническим характеристикам аналога лампы СКЛ-14-Б-К-2-2</w:t>
      </w:r>
      <w:bookmarkEnd w:id="71"/>
      <w:bookmarkEnd w:id="72"/>
      <w:r w:rsidRPr="007512C1">
        <w:rPr>
          <w:rFonts w:ascii="Times New Roman" w:hAnsi="Times New Roman"/>
          <w:b/>
          <w:sz w:val="23"/>
        </w:rPr>
        <w:t xml:space="preserve">4 </w:t>
      </w:r>
    </w:p>
    <w:p w:rsidR="007512C1" w:rsidRPr="007512C1" w:rsidRDefault="007512C1" w:rsidP="007512C1"/>
    <w:p w:rsidR="007512C1" w:rsidRPr="007512C1" w:rsidRDefault="007512C1" w:rsidP="007512C1">
      <w:pPr>
        <w:jc w:val="both"/>
        <w:rPr>
          <w:rFonts w:ascii="Times New Roman" w:hAnsi="Times New Roman" w:cs="Times New Roman"/>
          <w:sz w:val="22"/>
        </w:rPr>
      </w:pPr>
      <w:r w:rsidRPr="007512C1">
        <w:rPr>
          <w:rFonts w:ascii="Times New Roman" w:hAnsi="Times New Roman" w:cs="Times New Roman"/>
        </w:rPr>
        <w:t xml:space="preserve">Требования к техническим характеристикам аналога лампы СКЛ-14-Б-К-2-24 приведены в </w:t>
      </w:r>
      <w:r w:rsidRPr="007512C1">
        <w:rPr>
          <w:rFonts w:ascii="Times New Roman" w:hAnsi="Times New Roman" w:cs="Times New Roman"/>
        </w:rPr>
        <w:br/>
        <w:t xml:space="preserve">таблице </w:t>
      </w:r>
      <w:r w:rsidRPr="007512C1">
        <w:rPr>
          <w:rFonts w:ascii="Times New Roman" w:hAnsi="Times New Roman" w:cs="Times New Roman"/>
          <w:sz w:val="22"/>
        </w:rPr>
        <w:t>7.</w:t>
      </w:r>
    </w:p>
    <w:p w:rsidR="007512C1" w:rsidRPr="007512C1" w:rsidRDefault="007512C1" w:rsidP="007512C1">
      <w:pPr>
        <w:jc w:val="both"/>
        <w:rPr>
          <w:rFonts w:ascii="Times New Roman" w:hAnsi="Times New Roman" w:cs="Times New Roman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7.</w:t>
      </w:r>
    </w:p>
    <w:tbl>
      <w:tblPr>
        <w:tblStyle w:val="24"/>
        <w:tblW w:w="9571" w:type="dxa"/>
        <w:tblLook w:val="04A0"/>
      </w:tblPr>
      <w:tblGrid>
        <w:gridCol w:w="5236"/>
        <w:gridCol w:w="4335"/>
      </w:tblGrid>
      <w:tr w:rsidR="007512C1" w:rsidRPr="007512C1" w:rsidTr="000D2ADF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7512C1" w:rsidRPr="007512C1" w:rsidTr="000D2ADF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Рабочее напряжение,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24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ток,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20±10%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Род тока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Переменный ток (произвольной частоты и формы) или постоянный ток любого н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правления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Диаметр,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мм</w:t>
            </w:r>
            <w:proofErr w:type="gramEnd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Тип контактов 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винтовые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Яркость, </w:t>
            </w:r>
            <w:proofErr w:type="spell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мкд</w:t>
            </w:r>
            <w:proofErr w:type="spell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15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Цвет свечения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красный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соответствии с п. 1 настоящего Прил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жения</w:t>
            </w:r>
          </w:p>
        </w:tc>
      </w:tr>
    </w:tbl>
    <w:p w:rsidR="007512C1" w:rsidRPr="007512C1" w:rsidRDefault="007512C1" w:rsidP="007512C1">
      <w:pPr>
        <w:rPr>
          <w:rFonts w:ascii="Times New Roman" w:hAnsi="Times New Roman" w:cs="Times New Roman"/>
        </w:rPr>
      </w:pPr>
    </w:p>
    <w:p w:rsidR="007512C1" w:rsidRP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outlineLvl w:val="3"/>
        <w:rPr>
          <w:rFonts w:ascii="Times New Roman" w:hAnsi="Times New Roman"/>
          <w:b/>
          <w:sz w:val="23"/>
        </w:rPr>
      </w:pPr>
      <w:r w:rsidRPr="007512C1">
        <w:rPr>
          <w:rFonts w:ascii="Times New Roman" w:hAnsi="Times New Roman"/>
          <w:b/>
          <w:sz w:val="23"/>
        </w:rPr>
        <w:t xml:space="preserve">Требования к техническим характеристикам аналога лампы СКЛ-14-Б-Л-2-24 </w:t>
      </w:r>
    </w:p>
    <w:p w:rsidR="007512C1" w:rsidRPr="007512C1" w:rsidRDefault="007512C1" w:rsidP="007512C1"/>
    <w:p w:rsidR="007512C1" w:rsidRPr="007512C1" w:rsidRDefault="007512C1" w:rsidP="007512C1">
      <w:pPr>
        <w:jc w:val="both"/>
        <w:rPr>
          <w:rFonts w:ascii="Times New Roman" w:hAnsi="Times New Roman" w:cs="Times New Roman"/>
        </w:rPr>
      </w:pPr>
      <w:r w:rsidRPr="007512C1">
        <w:rPr>
          <w:rFonts w:ascii="Times New Roman" w:hAnsi="Times New Roman" w:cs="Times New Roman"/>
        </w:rPr>
        <w:t xml:space="preserve">Требования к техническим характеристикам аналога лампы СКЛ-14-Б-Л-2-24 приведены в </w:t>
      </w:r>
      <w:r w:rsidRPr="007512C1">
        <w:rPr>
          <w:rFonts w:ascii="Times New Roman" w:hAnsi="Times New Roman" w:cs="Times New Roman"/>
        </w:rPr>
        <w:br/>
        <w:t xml:space="preserve">таблице </w:t>
      </w:r>
      <w:r w:rsidRPr="007512C1">
        <w:rPr>
          <w:rFonts w:ascii="Times New Roman" w:hAnsi="Times New Roman" w:cs="Times New Roman"/>
          <w:sz w:val="22"/>
        </w:rPr>
        <w:t>8</w:t>
      </w:r>
      <w:r w:rsidRPr="007512C1">
        <w:rPr>
          <w:rFonts w:ascii="Times New Roman" w:hAnsi="Times New Roman" w:cs="Times New Roman"/>
        </w:rPr>
        <w:t>.</w:t>
      </w:r>
    </w:p>
    <w:p w:rsidR="007512C1" w:rsidRPr="007512C1" w:rsidRDefault="007512C1" w:rsidP="007512C1">
      <w:pPr>
        <w:jc w:val="both"/>
        <w:rPr>
          <w:rFonts w:ascii="Times New Roman" w:hAnsi="Times New Roman" w:cs="Times New Roman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8.</w:t>
      </w:r>
    </w:p>
    <w:tbl>
      <w:tblPr>
        <w:tblStyle w:val="24"/>
        <w:tblW w:w="9571" w:type="dxa"/>
        <w:tblLook w:val="04A0"/>
      </w:tblPr>
      <w:tblGrid>
        <w:gridCol w:w="5236"/>
        <w:gridCol w:w="4335"/>
      </w:tblGrid>
      <w:tr w:rsidR="007512C1" w:rsidRPr="007512C1" w:rsidTr="000D2ADF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7512C1" w:rsidRPr="007512C1" w:rsidTr="000D2ADF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Рабочее напряжение,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24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ток,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20±10%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Род тока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Переменный ток (произвольной частоты и формы) или постоянный ток любого н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правления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Диаметр,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мм</w:t>
            </w:r>
            <w:proofErr w:type="gramEnd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Тип контактов 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винтовые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Яркость, </w:t>
            </w:r>
            <w:proofErr w:type="spell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мкд</w:t>
            </w:r>
            <w:proofErr w:type="spell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15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Цвет свечения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зеленый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соответствии с п. 1 настоящего Прил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жения</w:t>
            </w:r>
          </w:p>
        </w:tc>
      </w:tr>
    </w:tbl>
    <w:p w:rsidR="007512C1" w:rsidRPr="007512C1" w:rsidRDefault="007512C1" w:rsidP="007512C1">
      <w:pPr>
        <w:rPr>
          <w:rFonts w:ascii="Times New Roman" w:hAnsi="Times New Roman" w:cs="Times New Roman"/>
          <w:sz w:val="22"/>
        </w:rPr>
      </w:pPr>
    </w:p>
    <w:p w:rsidR="007512C1" w:rsidRP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jc w:val="both"/>
        <w:outlineLvl w:val="3"/>
        <w:rPr>
          <w:rFonts w:ascii="Times New Roman" w:hAnsi="Times New Roman"/>
          <w:b/>
          <w:sz w:val="23"/>
        </w:rPr>
      </w:pPr>
      <w:r w:rsidRPr="007512C1">
        <w:rPr>
          <w:rFonts w:ascii="Times New Roman" w:hAnsi="Times New Roman"/>
          <w:b/>
          <w:sz w:val="23"/>
        </w:rPr>
        <w:t xml:space="preserve">Требования к техническим характеристикам аналога промежуточного реле </w:t>
      </w:r>
      <w:r w:rsidRPr="007512C1">
        <w:rPr>
          <w:rFonts w:ascii="Times New Roman" w:hAnsi="Times New Roman"/>
          <w:b/>
          <w:sz w:val="23"/>
        </w:rPr>
        <w:br/>
        <w:t>PRS 24VDC LD 2CO</w:t>
      </w:r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jc w:val="both"/>
        <w:rPr>
          <w:rFonts w:ascii="Times New Roman" w:eastAsia="Times New Roman" w:hAnsi="Times New Roman" w:cs="Times New Roman"/>
          <w:bCs/>
          <w:sz w:val="22"/>
        </w:rPr>
      </w:pPr>
      <w:r w:rsidRPr="007512C1">
        <w:rPr>
          <w:rFonts w:ascii="Times New Roman" w:hAnsi="Times New Roman" w:cs="Times New Roman"/>
          <w:sz w:val="22"/>
        </w:rPr>
        <w:t xml:space="preserve">Реле  должны соответствовать </w:t>
      </w:r>
      <w:r w:rsidRPr="007512C1">
        <w:rPr>
          <w:rFonts w:ascii="Times New Roman" w:eastAsia="Times New Roman" w:hAnsi="Times New Roman" w:cs="Times New Roman"/>
          <w:bCs/>
          <w:sz w:val="22"/>
        </w:rPr>
        <w:t>МЭК 947-5-1 (ГОСТ 30011.5.1).</w:t>
      </w:r>
    </w:p>
    <w:p w:rsidR="007512C1" w:rsidRPr="007512C1" w:rsidRDefault="007512C1" w:rsidP="007512C1">
      <w:pPr>
        <w:jc w:val="both"/>
        <w:rPr>
          <w:rFonts w:ascii="Times New Roman" w:eastAsia="Times New Roman" w:hAnsi="Times New Roman" w:cs="Times New Roman"/>
          <w:bCs/>
          <w:sz w:val="22"/>
        </w:rPr>
      </w:pPr>
      <w:r w:rsidRPr="007512C1">
        <w:rPr>
          <w:rFonts w:ascii="Times New Roman" w:eastAsia="Times New Roman" w:hAnsi="Times New Roman" w:cs="Times New Roman"/>
          <w:bCs/>
          <w:sz w:val="22"/>
        </w:rPr>
        <w:t xml:space="preserve">Промежуточные реле должны соответствовать ГОСТ 11152. </w:t>
      </w:r>
    </w:p>
    <w:p w:rsidR="007512C1" w:rsidRPr="007512C1" w:rsidRDefault="007512C1" w:rsidP="007512C1">
      <w:pPr>
        <w:jc w:val="both"/>
        <w:rPr>
          <w:rFonts w:ascii="Times New Roman" w:eastAsia="Times New Roman" w:hAnsi="Times New Roman" w:cs="Times New Roman"/>
          <w:sz w:val="22"/>
        </w:rPr>
      </w:pPr>
      <w:r w:rsidRPr="007512C1">
        <w:rPr>
          <w:rFonts w:ascii="Times New Roman" w:eastAsia="Times New Roman" w:hAnsi="Times New Roman" w:cs="Times New Roman"/>
          <w:sz w:val="22"/>
        </w:rPr>
        <w:t>Промежуточное реле, должно быть с включающей обмоткой напряжения, без удерживающей о</w:t>
      </w:r>
      <w:r w:rsidRPr="007512C1">
        <w:rPr>
          <w:rFonts w:ascii="Times New Roman" w:eastAsia="Times New Roman" w:hAnsi="Times New Roman" w:cs="Times New Roman"/>
          <w:sz w:val="22"/>
        </w:rPr>
        <w:t>б</w:t>
      </w:r>
      <w:r w:rsidRPr="007512C1">
        <w:rPr>
          <w:rFonts w:ascii="Times New Roman" w:eastAsia="Times New Roman" w:hAnsi="Times New Roman" w:cs="Times New Roman"/>
          <w:sz w:val="22"/>
        </w:rPr>
        <w:t xml:space="preserve">мотки, </w:t>
      </w:r>
      <w:proofErr w:type="spellStart"/>
      <w:r w:rsidRPr="007512C1">
        <w:rPr>
          <w:rFonts w:ascii="Times New Roman" w:eastAsia="Times New Roman" w:hAnsi="Times New Roman" w:cs="Times New Roman"/>
          <w:sz w:val="22"/>
        </w:rPr>
        <w:t>одностабильное</w:t>
      </w:r>
      <w:proofErr w:type="spellEnd"/>
      <w:r w:rsidRPr="007512C1">
        <w:rPr>
          <w:rFonts w:ascii="Times New Roman" w:eastAsia="Times New Roman" w:hAnsi="Times New Roman" w:cs="Times New Roman"/>
          <w:sz w:val="22"/>
        </w:rPr>
        <w:t>.</w:t>
      </w:r>
    </w:p>
    <w:p w:rsidR="007512C1" w:rsidRPr="007512C1" w:rsidRDefault="007512C1" w:rsidP="007512C1">
      <w:pPr>
        <w:jc w:val="both"/>
        <w:rPr>
          <w:rFonts w:ascii="Times New Roman" w:eastAsia="Times New Roman" w:hAnsi="Times New Roman" w:cs="Times New Roman"/>
          <w:sz w:val="22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auto"/>
          <w:sz w:val="22"/>
          <w:lang w:eastAsia="en-US"/>
        </w:rPr>
      </w:pPr>
      <w:r w:rsidRPr="007512C1">
        <w:rPr>
          <w:rFonts w:ascii="Times New Roman" w:hAnsi="Times New Roman" w:cs="Times New Roman"/>
          <w:sz w:val="22"/>
        </w:rPr>
        <w:t>Требования к техническим характеристикам аналога промежуточного реле PRS 24VDC LD 2CO приведены в таблице 9.</w:t>
      </w: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lang w:eastAsia="en-US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lang w:eastAsia="en-US"/>
        </w:rPr>
        <w:lastRenderedPageBreak/>
        <w:t>Таблица 9.</w:t>
      </w:r>
    </w:p>
    <w:tbl>
      <w:tblPr>
        <w:tblStyle w:val="24"/>
        <w:tblW w:w="0" w:type="auto"/>
        <w:tblLook w:val="04A0"/>
      </w:tblPr>
      <w:tblGrid>
        <w:gridCol w:w="5236"/>
        <w:gridCol w:w="4335"/>
      </w:tblGrid>
      <w:tr w:rsidR="007512C1" w:rsidRPr="007512C1" w:rsidTr="000D2ADF">
        <w:trPr>
          <w:trHeight w:val="625"/>
        </w:trPr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Значение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 xml:space="preserve">Номинальное напряжение включающей обмотки,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-24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 xml:space="preserve">Потребляемая мощность обмотки,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Вт</w:t>
            </w:r>
            <w:proofErr w:type="gram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не более 50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Время срабатывания, мс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не более 9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Время отпускания, мс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не более 7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не менее 2-х перекидных</w:t>
            </w:r>
          </w:p>
        </w:tc>
      </w:tr>
      <w:tr w:rsidR="007512C1" w:rsidRPr="007512C1" w:rsidTr="000D2ADF">
        <w:tc>
          <w:tcPr>
            <w:tcW w:w="5236" w:type="dxa"/>
            <w:shd w:val="clear" w:color="auto" w:fill="FFFFFF" w:themeFill="background1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Допустимая  нагрузка контактов, А</w:t>
            </w:r>
          </w:p>
        </w:tc>
        <w:tc>
          <w:tcPr>
            <w:tcW w:w="4335" w:type="dxa"/>
            <w:shd w:val="clear" w:color="auto" w:fill="FFFFFF" w:themeFill="background1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8 – длительно,</w:t>
            </w:r>
          </w:p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при 4 с - не менее 15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Коммутационная способность контактов на -220В,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не менее 250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Максимальная частота коммутации при номинальной нагрузке, циклов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не менее 6 в минуту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Механическая износостойкость контактов, циклов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не менее  30 000 000</w:t>
            </w:r>
          </w:p>
        </w:tc>
      </w:tr>
      <w:tr w:rsidR="007512C1" w:rsidRPr="007512C1" w:rsidTr="000D2ADF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Схема контактов промежуточного реле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см. рисунок ниже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Диапазон сечения зажимаемых проводов, мм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val="en-US"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0,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lang w:val="en-US" w:eastAsia="en-US"/>
              </w:rPr>
              <w:t>5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 xml:space="preserve"> – 2,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lang w:val="en-US" w:eastAsia="en-US"/>
              </w:rPr>
              <w:t>5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  <w:t>Габариты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</w:rPr>
              <w:t>в соответствии с п. 1 к настоящему Пр</w:t>
            </w:r>
            <w:r w:rsidRPr="007512C1">
              <w:rPr>
                <w:rFonts w:ascii="Times New Roman" w:hAnsi="Times New Roman" w:cs="Times New Roman"/>
                <w:color w:val="auto"/>
                <w:sz w:val="22"/>
              </w:rPr>
              <w:t>и</w:t>
            </w:r>
            <w:r w:rsidRPr="007512C1">
              <w:rPr>
                <w:rFonts w:ascii="Times New Roman" w:hAnsi="Times New Roman" w:cs="Times New Roman"/>
                <w:color w:val="auto"/>
                <w:sz w:val="22"/>
              </w:rPr>
              <w:t>ложению</w:t>
            </w:r>
          </w:p>
        </w:tc>
      </w:tr>
    </w:tbl>
    <w:p w:rsidR="007512C1" w:rsidRPr="007512C1" w:rsidRDefault="007512C1" w:rsidP="007512C1">
      <w:pPr>
        <w:rPr>
          <w:rFonts w:ascii="Times New Roman" w:hAnsi="Times New Roman" w:cs="Times New Roman"/>
          <w:sz w:val="22"/>
        </w:rPr>
      </w:pPr>
    </w:p>
    <w:p w:rsidR="007512C1" w:rsidRPr="007512C1" w:rsidRDefault="007512C1" w:rsidP="007512C1">
      <w:pPr>
        <w:rPr>
          <w:rFonts w:ascii="Times New Roman" w:hAnsi="Times New Roman" w:cs="Times New Roman"/>
          <w:sz w:val="22"/>
          <w:lang w:val="en-US"/>
        </w:rPr>
      </w:pPr>
      <w:r w:rsidRPr="007512C1">
        <w:rPr>
          <w:rFonts w:ascii="Times New Roman" w:hAnsi="Times New Roman" w:cs="Times New Roman"/>
          <w:noProof/>
          <w:sz w:val="22"/>
        </w:rPr>
        <w:drawing>
          <wp:inline distT="0" distB="0" distL="0" distR="0">
            <wp:extent cx="3163028" cy="1857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199" cy="1859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lang w:eastAsia="en-US"/>
        </w:rPr>
        <w:t>Рисунок 2. - Схема контактов промежуточного реле</w:t>
      </w:r>
    </w:p>
    <w:p w:rsidR="007512C1" w:rsidRPr="007512C1" w:rsidRDefault="007512C1" w:rsidP="007512C1">
      <w:pPr>
        <w:rPr>
          <w:rFonts w:ascii="Times New Roman" w:hAnsi="Times New Roman" w:cs="Times New Roman"/>
          <w:sz w:val="22"/>
        </w:rPr>
      </w:pPr>
    </w:p>
    <w:p w:rsidR="007512C1" w:rsidRP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outlineLvl w:val="3"/>
        <w:rPr>
          <w:rFonts w:ascii="Times New Roman" w:hAnsi="Times New Roman"/>
          <w:b/>
          <w:sz w:val="23"/>
        </w:rPr>
      </w:pPr>
      <w:r w:rsidRPr="007512C1">
        <w:rPr>
          <w:rFonts w:ascii="Times New Roman" w:hAnsi="Times New Roman"/>
          <w:b/>
          <w:sz w:val="23"/>
        </w:rPr>
        <w:t xml:space="preserve">Требования к техническим характеристикам аналога </w:t>
      </w:r>
      <w:proofErr w:type="spellStart"/>
      <w:r w:rsidRPr="007512C1">
        <w:rPr>
          <w:rFonts w:ascii="Times New Roman" w:hAnsi="Times New Roman"/>
          <w:b/>
          <w:sz w:val="23"/>
        </w:rPr>
        <w:t>патч-панели</w:t>
      </w:r>
      <w:proofErr w:type="spellEnd"/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аналога </w:t>
      </w:r>
      <w:proofErr w:type="spellStart"/>
      <w:r w:rsidRPr="007512C1">
        <w:rPr>
          <w:rFonts w:ascii="Times New Roman" w:hAnsi="Times New Roman" w:cs="Times New Roman"/>
          <w:sz w:val="22"/>
          <w:szCs w:val="22"/>
        </w:rPr>
        <w:t>патч-панели</w:t>
      </w:r>
      <w:proofErr w:type="spellEnd"/>
      <w:r w:rsidRPr="007512C1">
        <w:rPr>
          <w:rFonts w:ascii="Times New Roman" w:hAnsi="Times New Roman" w:cs="Times New Roman"/>
          <w:sz w:val="22"/>
          <w:szCs w:val="22"/>
        </w:rPr>
        <w:t xml:space="preserve"> приведены в таблице 10.</w:t>
      </w: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10.</w:t>
      </w:r>
    </w:p>
    <w:tbl>
      <w:tblPr>
        <w:tblStyle w:val="24"/>
        <w:tblW w:w="0" w:type="auto"/>
        <w:tblLook w:val="04A0"/>
      </w:tblPr>
      <w:tblGrid>
        <w:gridCol w:w="5236"/>
        <w:gridCol w:w="4335"/>
      </w:tblGrid>
      <w:tr w:rsidR="007512C1" w:rsidRPr="007512C1" w:rsidTr="000D2ADF">
        <w:trPr>
          <w:trHeight w:val="625"/>
        </w:trPr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портов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16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подключаемого кабеля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одножильный кабель, 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br/>
              <w:t>диаметром 22-26 AWG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Категория подключаемого кабеля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Cat5e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</w:rPr>
              <w:t>в соответствии с п. 1 к настоящему Пр</w:t>
            </w:r>
            <w:r w:rsidRPr="007512C1">
              <w:rPr>
                <w:rFonts w:ascii="Times New Roman" w:hAnsi="Times New Roman" w:cs="Times New Roman"/>
                <w:color w:val="auto"/>
                <w:sz w:val="22"/>
              </w:rPr>
              <w:t>и</w:t>
            </w:r>
            <w:r w:rsidRPr="007512C1">
              <w:rPr>
                <w:rFonts w:ascii="Times New Roman" w:hAnsi="Times New Roman" w:cs="Times New Roman"/>
                <w:color w:val="auto"/>
                <w:sz w:val="22"/>
              </w:rPr>
              <w:t>ложению</w:t>
            </w:r>
          </w:p>
        </w:tc>
      </w:tr>
    </w:tbl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outlineLvl w:val="3"/>
        <w:rPr>
          <w:rFonts w:ascii="Times New Roman" w:hAnsi="Times New Roman"/>
          <w:b/>
          <w:sz w:val="23"/>
        </w:rPr>
      </w:pPr>
    </w:p>
    <w:p w:rsid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outlineLvl w:val="3"/>
        <w:rPr>
          <w:rFonts w:ascii="Times New Roman" w:hAnsi="Times New Roman"/>
          <w:b/>
          <w:sz w:val="23"/>
        </w:rPr>
      </w:pPr>
    </w:p>
    <w:p w:rsid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outlineLvl w:val="3"/>
        <w:rPr>
          <w:rFonts w:ascii="Times New Roman" w:hAnsi="Times New Roman"/>
          <w:b/>
          <w:sz w:val="23"/>
        </w:rPr>
      </w:pPr>
    </w:p>
    <w:p w:rsid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outlineLvl w:val="3"/>
        <w:rPr>
          <w:rFonts w:ascii="Times New Roman" w:hAnsi="Times New Roman"/>
          <w:b/>
          <w:sz w:val="23"/>
        </w:rPr>
      </w:pPr>
    </w:p>
    <w:p w:rsidR="007512C1" w:rsidRPr="007512C1" w:rsidRDefault="007512C1" w:rsidP="007512C1">
      <w:pPr>
        <w:numPr>
          <w:ilvl w:val="1"/>
          <w:numId w:val="0"/>
        </w:numPr>
        <w:tabs>
          <w:tab w:val="num" w:pos="360"/>
        </w:tabs>
        <w:spacing w:line="276" w:lineRule="auto"/>
        <w:outlineLvl w:val="3"/>
        <w:rPr>
          <w:rFonts w:ascii="Times New Roman" w:hAnsi="Times New Roman"/>
          <w:b/>
          <w:sz w:val="23"/>
        </w:rPr>
      </w:pPr>
      <w:r w:rsidRPr="007512C1">
        <w:rPr>
          <w:rFonts w:ascii="Times New Roman" w:hAnsi="Times New Roman"/>
          <w:b/>
          <w:sz w:val="23"/>
        </w:rPr>
        <w:lastRenderedPageBreak/>
        <w:t>Требования к техническим характеристикам аналога оптического кросса</w:t>
      </w: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sz w:val="22"/>
          <w:szCs w:val="22"/>
        </w:rPr>
        <w:t>Требования к техническим характеристикам аналога оптического кросса приведены в таблице 11.</w:t>
      </w: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512C1" w:rsidRPr="007512C1" w:rsidRDefault="007512C1" w:rsidP="007512C1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7512C1">
        <w:rPr>
          <w:rFonts w:ascii="Times New Roman" w:hAnsi="Times New Roman" w:cs="Times New Roman"/>
          <w:color w:val="auto"/>
          <w:sz w:val="22"/>
          <w:szCs w:val="22"/>
          <w:lang w:eastAsia="en-US"/>
        </w:rPr>
        <w:t>Таблица 11.</w:t>
      </w:r>
    </w:p>
    <w:tbl>
      <w:tblPr>
        <w:tblStyle w:val="24"/>
        <w:tblW w:w="0" w:type="auto"/>
        <w:tblLook w:val="04A0"/>
      </w:tblPr>
      <w:tblGrid>
        <w:gridCol w:w="5236"/>
        <w:gridCol w:w="4335"/>
      </w:tblGrid>
      <w:tr w:rsidR="007512C1" w:rsidRPr="007512C1" w:rsidTr="000D2ADF">
        <w:trPr>
          <w:trHeight w:val="625"/>
        </w:trPr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и тип оптических портов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12, 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SC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Количество и тип </w:t>
            </w:r>
            <w:proofErr w:type="gram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дуплексных</w:t>
            </w:r>
            <w:proofErr w:type="gramEnd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адапторов</w:t>
            </w:r>
            <w:proofErr w:type="spell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DSC-DSC-MM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Число и тип </w:t>
            </w:r>
            <w:proofErr w:type="spell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пигтейлов</w:t>
            </w:r>
            <w:proofErr w:type="spellEnd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полувилок</w:t>
            </w:r>
            <w:proofErr w:type="spellEnd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24, 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SC-MM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Диаметр сердцевины/оболочки оптоволокна (</w:t>
            </w:r>
            <w:proofErr w:type="spell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пи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</w:t>
            </w: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тейлов</w:t>
            </w:r>
            <w:proofErr w:type="spellEnd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), мкм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62,5/125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Вид полировки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PC</w:t>
            </w:r>
          </w:p>
        </w:tc>
      </w:tr>
      <w:tr w:rsidR="007512C1" w:rsidRPr="007512C1" w:rsidTr="000D2ADF">
        <w:trPr>
          <w:trHeight w:val="554"/>
        </w:trPr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Число </w:t>
            </w:r>
            <w:proofErr w:type="spellStart"/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сплайс-кассет</w:t>
            </w:r>
            <w:proofErr w:type="spellEnd"/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512C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1 </w:t>
            </w:r>
          </w:p>
        </w:tc>
      </w:tr>
      <w:tr w:rsidR="007512C1" w:rsidRPr="007512C1" w:rsidTr="000D2ADF">
        <w:tc>
          <w:tcPr>
            <w:tcW w:w="5236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vAlign w:val="center"/>
          </w:tcPr>
          <w:p w:rsidR="007512C1" w:rsidRPr="007512C1" w:rsidRDefault="007512C1" w:rsidP="007512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512C1">
              <w:rPr>
                <w:rFonts w:ascii="Times New Roman" w:hAnsi="Times New Roman" w:cs="Times New Roman"/>
                <w:color w:val="auto"/>
                <w:sz w:val="22"/>
              </w:rPr>
              <w:t>в соответствии с п. 1 к настоящему Пр</w:t>
            </w:r>
            <w:r w:rsidRPr="007512C1">
              <w:rPr>
                <w:rFonts w:ascii="Times New Roman" w:hAnsi="Times New Roman" w:cs="Times New Roman"/>
                <w:color w:val="auto"/>
                <w:sz w:val="22"/>
              </w:rPr>
              <w:t>и</w:t>
            </w:r>
            <w:r w:rsidRPr="007512C1">
              <w:rPr>
                <w:rFonts w:ascii="Times New Roman" w:hAnsi="Times New Roman" w:cs="Times New Roman"/>
                <w:color w:val="auto"/>
                <w:sz w:val="22"/>
              </w:rPr>
              <w:t>ложению</w:t>
            </w:r>
          </w:p>
        </w:tc>
      </w:tr>
    </w:tbl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Pr="007512C1" w:rsidRDefault="007512C1" w:rsidP="007512C1">
      <w:pPr>
        <w:rPr>
          <w:rFonts w:ascii="Times New Roman" w:hAnsi="Times New Roman" w:cs="Times New Roman"/>
          <w:sz w:val="22"/>
          <w:szCs w:val="22"/>
        </w:rPr>
      </w:pPr>
    </w:p>
    <w:p w:rsidR="007512C1" w:rsidRDefault="007512C1" w:rsidP="007512C1">
      <w:pPr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bookmarkStart w:id="73" w:name="_GoBack"/>
      <w:bookmarkEnd w:id="73"/>
    </w:p>
    <w:sectPr w:rsidR="007512C1" w:rsidSect="00BA0A39">
      <w:pgSz w:w="11906" w:h="16838"/>
      <w:pgMar w:top="567" w:right="850" w:bottom="426" w:left="1701" w:header="426" w:footer="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7AC" w:rsidRDefault="00CC07AC">
      <w:r>
        <w:separator/>
      </w:r>
    </w:p>
  </w:endnote>
  <w:endnote w:type="continuationSeparator" w:id="0">
    <w:p w:rsidR="00CC07AC" w:rsidRDefault="00CC0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E3" w:rsidRPr="005A0063" w:rsidRDefault="007E0A22" w:rsidP="00CB598C">
    <w:pPr>
      <w:ind w:right="-3"/>
      <w:jc w:val="right"/>
      <w:rPr>
        <w:rFonts w:ascii="Times New Roman" w:hAnsi="Times New Roman" w:cs="Times New Roman"/>
        <w:color w:val="0F243E"/>
      </w:rPr>
    </w:pPr>
    <w:r w:rsidRPr="00DE6074">
      <w:rPr>
        <w:color w:val="0F243E"/>
      </w:rPr>
      <w:fldChar w:fldCharType="begin"/>
    </w:r>
    <w:r w:rsidR="00C421E3" w:rsidRPr="00DE6074">
      <w:rPr>
        <w:color w:val="0F243E"/>
      </w:rPr>
      <w:instrText>PAGE   \* MERGEFORMAT</w:instrText>
    </w:r>
    <w:r w:rsidRPr="00DE6074">
      <w:rPr>
        <w:color w:val="0F243E"/>
      </w:rPr>
      <w:fldChar w:fldCharType="separate"/>
    </w:r>
    <w:r w:rsidR="00D905FD" w:rsidRPr="00D905FD">
      <w:rPr>
        <w:rFonts w:ascii="Times New Roman" w:hAnsi="Times New Roman" w:cs="Times New Roman"/>
        <w:noProof/>
        <w:color w:val="0F243E"/>
      </w:rPr>
      <w:t>31</w:t>
    </w:r>
    <w:r w:rsidRPr="00DE6074">
      <w:rPr>
        <w:color w:val="0F243E"/>
      </w:rPr>
      <w:fldChar w:fldCharType="end"/>
    </w:r>
  </w:p>
  <w:p w:rsidR="00C421E3" w:rsidRPr="00596FB1" w:rsidRDefault="00C421E3" w:rsidP="00596FB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7AC" w:rsidRDefault="00CC07AC"/>
  </w:footnote>
  <w:footnote w:type="continuationSeparator" w:id="0">
    <w:p w:rsidR="00CC07AC" w:rsidRDefault="00CC07A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1E3" w:rsidRPr="008053B6" w:rsidRDefault="00C421E3" w:rsidP="008053B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A00CD"/>
    <w:multiLevelType w:val="multilevel"/>
    <w:tmpl w:val="B2EA28D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A882649"/>
    <w:multiLevelType w:val="hybridMultilevel"/>
    <w:tmpl w:val="DFF2D9D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4">
    <w:nsid w:val="0E101B7C"/>
    <w:multiLevelType w:val="hybridMultilevel"/>
    <w:tmpl w:val="34BA2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0EA0D34"/>
    <w:multiLevelType w:val="multilevel"/>
    <w:tmpl w:val="CCBA74F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1354DC9"/>
    <w:multiLevelType w:val="multilevel"/>
    <w:tmpl w:val="A02401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3C231BA"/>
    <w:multiLevelType w:val="hybridMultilevel"/>
    <w:tmpl w:val="D50822B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0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  <w:szCs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1C9D608E"/>
    <w:multiLevelType w:val="hybridMultilevel"/>
    <w:tmpl w:val="0A78E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1D020271"/>
    <w:multiLevelType w:val="hybridMultilevel"/>
    <w:tmpl w:val="A3128D8A"/>
    <w:lvl w:ilvl="0" w:tplc="04190001">
      <w:start w:val="1"/>
      <w:numFmt w:val="bullet"/>
      <w:lvlText w:val=""/>
      <w:lvlJc w:val="left"/>
      <w:pPr>
        <w:ind w:left="116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0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2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6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8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27" w:hanging="360"/>
      </w:pPr>
      <w:rPr>
        <w:rFonts w:ascii="Wingdings" w:hAnsi="Wingdings" w:cs="Wingdings" w:hint="default"/>
      </w:rPr>
    </w:lvl>
  </w:abstractNum>
  <w:abstractNum w:abstractNumId="15">
    <w:nsid w:val="1E8B714F"/>
    <w:multiLevelType w:val="hybridMultilevel"/>
    <w:tmpl w:val="578047AC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>
    <w:nsid w:val="21D51FF3"/>
    <w:multiLevelType w:val="multilevel"/>
    <w:tmpl w:val="BB540B1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27202886"/>
    <w:multiLevelType w:val="multilevel"/>
    <w:tmpl w:val="CA84E3D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hint="default"/>
        <w:sz w:val="24"/>
        <w:szCs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  <w:sz w:val="24"/>
        <w:szCs w:val="24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970503"/>
    <w:multiLevelType w:val="hybridMultilevel"/>
    <w:tmpl w:val="F764786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20">
    <w:nsid w:val="3A7D19BB"/>
    <w:multiLevelType w:val="hybridMultilevel"/>
    <w:tmpl w:val="541E5B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D4619A"/>
    <w:multiLevelType w:val="hybridMultilevel"/>
    <w:tmpl w:val="42BA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3BF55606"/>
    <w:multiLevelType w:val="hybridMultilevel"/>
    <w:tmpl w:val="C8C270F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3C1B1D2D"/>
    <w:multiLevelType w:val="multilevel"/>
    <w:tmpl w:val="EB50E3E6"/>
    <w:lvl w:ilvl="0">
      <w:start w:val="1"/>
      <w:numFmt w:val="decimal"/>
      <w:suff w:val="space"/>
      <w:lvlText w:val="%1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suff w:val="space"/>
      <w:lvlText w:val="%1.%2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decimal"/>
      <w:suff w:val="space"/>
      <w:lvlText w:val="%1.%2.%3.%4.%5"/>
      <w:lvlJc w:val="left"/>
      <w:rPr>
        <w:rFonts w:hint="default"/>
      </w:rPr>
    </w:lvl>
    <w:lvl w:ilvl="5">
      <w:start w:val="1"/>
      <w:numFmt w:val="decimal"/>
      <w:suff w:val="space"/>
      <w:lvlText w:val="%1.%2.%3.%4.%5.%6"/>
      <w:lvlJc w:val="left"/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25">
    <w:nsid w:val="3CFC5B05"/>
    <w:multiLevelType w:val="hybridMultilevel"/>
    <w:tmpl w:val="7B4EC2EE"/>
    <w:lvl w:ilvl="0" w:tplc="75165C82">
      <w:start w:val="1"/>
      <w:numFmt w:val="bullet"/>
      <w:lvlText w:val=""/>
      <w:lvlJc w:val="left"/>
      <w:pPr>
        <w:tabs>
          <w:tab w:val="num" w:pos="851"/>
        </w:tabs>
        <w:ind w:left="1134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57C691A"/>
    <w:multiLevelType w:val="hybridMultilevel"/>
    <w:tmpl w:val="A4AAA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0F3C9D"/>
    <w:multiLevelType w:val="hybridMultilevel"/>
    <w:tmpl w:val="D7FEE6F2"/>
    <w:lvl w:ilvl="0" w:tplc="80E09F6C">
      <w:start w:val="1"/>
      <w:numFmt w:val="bullet"/>
      <w:lvlText w:val=""/>
      <w:lvlJc w:val="left"/>
      <w:pPr>
        <w:ind w:left="14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28">
    <w:nsid w:val="4FC86E9A"/>
    <w:multiLevelType w:val="hybridMultilevel"/>
    <w:tmpl w:val="F08A9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529E48B9"/>
    <w:multiLevelType w:val="hybridMultilevel"/>
    <w:tmpl w:val="6B62286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>
    <w:nsid w:val="52A0158C"/>
    <w:multiLevelType w:val="hybridMultilevel"/>
    <w:tmpl w:val="AA0AC7DA"/>
    <w:lvl w:ilvl="0" w:tplc="80A6D78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DFA7738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0D4F45"/>
    <w:multiLevelType w:val="hybridMultilevel"/>
    <w:tmpl w:val="0A5CE318"/>
    <w:lvl w:ilvl="0" w:tplc="C284D6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7AB4FBE"/>
    <w:multiLevelType w:val="hybridMultilevel"/>
    <w:tmpl w:val="4FA004E4"/>
    <w:lvl w:ilvl="0" w:tplc="FFFFFFFF">
      <w:start w:val="1"/>
      <w:numFmt w:val="bullet"/>
      <w:lvlText w:val=""/>
      <w:lvlJc w:val="left"/>
      <w:pPr>
        <w:tabs>
          <w:tab w:val="num" w:pos="1216"/>
        </w:tabs>
        <w:ind w:left="1216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"/>
      <w:legacy w:legacy="1" w:legacySpace="1080" w:legacyIndent="283"/>
      <w:lvlJc w:val="left"/>
      <w:rPr>
        <w:rFonts w:ascii="Symbol" w:hAnsi="Symbol" w:cs="Symbol" w:hint="default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35">
    <w:nsid w:val="68F66463"/>
    <w:multiLevelType w:val="hybridMultilevel"/>
    <w:tmpl w:val="C270F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B223F22"/>
    <w:multiLevelType w:val="hybridMultilevel"/>
    <w:tmpl w:val="555053CC"/>
    <w:lvl w:ilvl="0" w:tplc="FFFFFFFF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</w:abstractNum>
  <w:abstractNum w:abstractNumId="39">
    <w:nsid w:val="6EAA3975"/>
    <w:multiLevelType w:val="multilevel"/>
    <w:tmpl w:val="4FC253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2FA1F67"/>
    <w:multiLevelType w:val="hybridMultilevel"/>
    <w:tmpl w:val="6F9C361A"/>
    <w:lvl w:ilvl="0" w:tplc="4BD6B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9F466E1"/>
    <w:multiLevelType w:val="multilevel"/>
    <w:tmpl w:val="3732D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  <w:bCs w:val="0"/>
      </w:rPr>
    </w:lvl>
  </w:abstractNum>
  <w:abstractNum w:abstractNumId="43">
    <w:nsid w:val="7C6876F7"/>
    <w:multiLevelType w:val="hybridMultilevel"/>
    <w:tmpl w:val="6248C9DA"/>
    <w:lvl w:ilvl="0" w:tplc="FFFFFFFF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44">
    <w:nsid w:val="7CDC6166"/>
    <w:multiLevelType w:val="hybridMultilevel"/>
    <w:tmpl w:val="ADD07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cs="Symbo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44"/>
  </w:num>
  <w:num w:numId="5">
    <w:abstractNumId w:val="24"/>
  </w:num>
  <w:num w:numId="6">
    <w:abstractNumId w:val="25"/>
  </w:num>
  <w:num w:numId="7">
    <w:abstractNumId w:val="14"/>
  </w:num>
  <w:num w:numId="8">
    <w:abstractNumId w:val="22"/>
  </w:num>
  <w:num w:numId="9">
    <w:abstractNumId w:val="27"/>
  </w:num>
  <w:num w:numId="10">
    <w:abstractNumId w:val="3"/>
  </w:num>
  <w:num w:numId="11">
    <w:abstractNumId w:val="35"/>
  </w:num>
  <w:num w:numId="12">
    <w:abstractNumId w:val="40"/>
  </w:num>
  <w:num w:numId="13">
    <w:abstractNumId w:val="26"/>
  </w:num>
  <w:num w:numId="14">
    <w:abstractNumId w:val="19"/>
  </w:num>
  <w:num w:numId="15">
    <w:abstractNumId w:val="41"/>
  </w:num>
  <w:num w:numId="16">
    <w:abstractNumId w:val="18"/>
  </w:num>
  <w:num w:numId="17">
    <w:abstractNumId w:val="10"/>
  </w:num>
  <w:num w:numId="18">
    <w:abstractNumId w:val="29"/>
  </w:num>
  <w:num w:numId="19">
    <w:abstractNumId w:val="30"/>
  </w:num>
  <w:num w:numId="20">
    <w:abstractNumId w:val="45"/>
  </w:num>
  <w:num w:numId="21">
    <w:abstractNumId w:val="12"/>
  </w:num>
  <w:num w:numId="22">
    <w:abstractNumId w:val="33"/>
  </w:num>
  <w:num w:numId="23">
    <w:abstractNumId w:val="2"/>
  </w:num>
  <w:num w:numId="24">
    <w:abstractNumId w:val="42"/>
  </w:num>
  <w:num w:numId="25">
    <w:abstractNumId w:val="5"/>
  </w:num>
  <w:num w:numId="26">
    <w:abstractNumId w:val="8"/>
  </w:num>
  <w:num w:numId="27">
    <w:abstractNumId w:val="6"/>
  </w:num>
  <w:num w:numId="28">
    <w:abstractNumId w:val="36"/>
  </w:num>
  <w:num w:numId="29">
    <w:abstractNumId w:val="32"/>
  </w:num>
  <w:num w:numId="30">
    <w:abstractNumId w:val="37"/>
  </w:num>
  <w:num w:numId="31">
    <w:abstractNumId w:val="34"/>
  </w:num>
  <w:num w:numId="32">
    <w:abstractNumId w:val="28"/>
  </w:num>
  <w:num w:numId="33">
    <w:abstractNumId w:val="13"/>
  </w:num>
  <w:num w:numId="34">
    <w:abstractNumId w:val="20"/>
  </w:num>
  <w:num w:numId="35">
    <w:abstractNumId w:val="31"/>
  </w:num>
  <w:num w:numId="36">
    <w:abstractNumId w:val="16"/>
  </w:num>
  <w:num w:numId="37">
    <w:abstractNumId w:val="38"/>
  </w:num>
  <w:num w:numId="38">
    <w:abstractNumId w:val="0"/>
  </w:num>
  <w:num w:numId="39">
    <w:abstractNumId w:val="43"/>
  </w:num>
  <w:num w:numId="40">
    <w:abstractNumId w:val="9"/>
  </w:num>
  <w:num w:numId="41">
    <w:abstractNumId w:val="11"/>
  </w:num>
  <w:num w:numId="42">
    <w:abstractNumId w:val="21"/>
  </w:num>
  <w:num w:numId="43">
    <w:abstractNumId w:val="4"/>
  </w:num>
  <w:num w:numId="44">
    <w:abstractNumId w:val="23"/>
  </w:num>
  <w:num w:numId="45">
    <w:abstractNumId w:val="15"/>
  </w:num>
  <w:num w:numId="46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A33346"/>
    <w:rsid w:val="00003285"/>
    <w:rsid w:val="000038FA"/>
    <w:rsid w:val="000056F9"/>
    <w:rsid w:val="000107D3"/>
    <w:rsid w:val="00013A71"/>
    <w:rsid w:val="00014DB1"/>
    <w:rsid w:val="00014FC9"/>
    <w:rsid w:val="00016BB7"/>
    <w:rsid w:val="000258AE"/>
    <w:rsid w:val="00025D34"/>
    <w:rsid w:val="00027365"/>
    <w:rsid w:val="000354B1"/>
    <w:rsid w:val="00040C2A"/>
    <w:rsid w:val="00042ADD"/>
    <w:rsid w:val="000470C1"/>
    <w:rsid w:val="00047777"/>
    <w:rsid w:val="000477C8"/>
    <w:rsid w:val="00050EA4"/>
    <w:rsid w:val="00051D1C"/>
    <w:rsid w:val="00052795"/>
    <w:rsid w:val="00056F81"/>
    <w:rsid w:val="00060BC0"/>
    <w:rsid w:val="00064DC8"/>
    <w:rsid w:val="000702B9"/>
    <w:rsid w:val="00070411"/>
    <w:rsid w:val="00070475"/>
    <w:rsid w:val="0007658C"/>
    <w:rsid w:val="0008465D"/>
    <w:rsid w:val="000861EC"/>
    <w:rsid w:val="000921AB"/>
    <w:rsid w:val="00092484"/>
    <w:rsid w:val="000937E3"/>
    <w:rsid w:val="000A053F"/>
    <w:rsid w:val="000A0BA8"/>
    <w:rsid w:val="000A10E7"/>
    <w:rsid w:val="000B4310"/>
    <w:rsid w:val="000B59DB"/>
    <w:rsid w:val="000C0165"/>
    <w:rsid w:val="000C1161"/>
    <w:rsid w:val="000C299E"/>
    <w:rsid w:val="000C5125"/>
    <w:rsid w:val="000C5CD4"/>
    <w:rsid w:val="000C663D"/>
    <w:rsid w:val="000D10DA"/>
    <w:rsid w:val="000D1993"/>
    <w:rsid w:val="000D1CC4"/>
    <w:rsid w:val="000D2ADF"/>
    <w:rsid w:val="000D39B1"/>
    <w:rsid w:val="000E0004"/>
    <w:rsid w:val="000E194E"/>
    <w:rsid w:val="000E28E1"/>
    <w:rsid w:val="000E3EAB"/>
    <w:rsid w:val="000E49BF"/>
    <w:rsid w:val="000F1532"/>
    <w:rsid w:val="000F2415"/>
    <w:rsid w:val="000F5BCA"/>
    <w:rsid w:val="000F6047"/>
    <w:rsid w:val="00100AAD"/>
    <w:rsid w:val="00101247"/>
    <w:rsid w:val="00103F34"/>
    <w:rsid w:val="00104C62"/>
    <w:rsid w:val="00106721"/>
    <w:rsid w:val="00113E46"/>
    <w:rsid w:val="00116A1A"/>
    <w:rsid w:val="0012194D"/>
    <w:rsid w:val="0012688A"/>
    <w:rsid w:val="00127857"/>
    <w:rsid w:val="0013054B"/>
    <w:rsid w:val="001341D9"/>
    <w:rsid w:val="00136942"/>
    <w:rsid w:val="00137BE5"/>
    <w:rsid w:val="00143180"/>
    <w:rsid w:val="0014366F"/>
    <w:rsid w:val="00164AD8"/>
    <w:rsid w:val="001676A7"/>
    <w:rsid w:val="00171788"/>
    <w:rsid w:val="00172B7B"/>
    <w:rsid w:val="00173FD6"/>
    <w:rsid w:val="001816F1"/>
    <w:rsid w:val="00185414"/>
    <w:rsid w:val="00186775"/>
    <w:rsid w:val="00186908"/>
    <w:rsid w:val="001876E0"/>
    <w:rsid w:val="00191ABB"/>
    <w:rsid w:val="00191CAB"/>
    <w:rsid w:val="0019533D"/>
    <w:rsid w:val="001A58EA"/>
    <w:rsid w:val="001A7B08"/>
    <w:rsid w:val="001B135C"/>
    <w:rsid w:val="001B32BF"/>
    <w:rsid w:val="001B72A1"/>
    <w:rsid w:val="001C0085"/>
    <w:rsid w:val="001C13B9"/>
    <w:rsid w:val="001C20FC"/>
    <w:rsid w:val="001C7657"/>
    <w:rsid w:val="001D29AC"/>
    <w:rsid w:val="001D5852"/>
    <w:rsid w:val="001D5A7A"/>
    <w:rsid w:val="001E109E"/>
    <w:rsid w:val="001E673D"/>
    <w:rsid w:val="001E6F0B"/>
    <w:rsid w:val="001E78FC"/>
    <w:rsid w:val="001F6AC2"/>
    <w:rsid w:val="00200825"/>
    <w:rsid w:val="00200DD7"/>
    <w:rsid w:val="00201451"/>
    <w:rsid w:val="002069CE"/>
    <w:rsid w:val="0021338D"/>
    <w:rsid w:val="00213AED"/>
    <w:rsid w:val="002148D6"/>
    <w:rsid w:val="00217779"/>
    <w:rsid w:val="00221286"/>
    <w:rsid w:val="0022166C"/>
    <w:rsid w:val="00224BD1"/>
    <w:rsid w:val="002260F5"/>
    <w:rsid w:val="00226FBE"/>
    <w:rsid w:val="002347CE"/>
    <w:rsid w:val="00235F6B"/>
    <w:rsid w:val="0023674C"/>
    <w:rsid w:val="00243304"/>
    <w:rsid w:val="00247227"/>
    <w:rsid w:val="00253251"/>
    <w:rsid w:val="00254008"/>
    <w:rsid w:val="00256348"/>
    <w:rsid w:val="00256ABD"/>
    <w:rsid w:val="002605FE"/>
    <w:rsid w:val="00261271"/>
    <w:rsid w:val="002618F5"/>
    <w:rsid w:val="00262A91"/>
    <w:rsid w:val="00263B26"/>
    <w:rsid w:val="002674F1"/>
    <w:rsid w:val="00270E2B"/>
    <w:rsid w:val="00271E86"/>
    <w:rsid w:val="00275B21"/>
    <w:rsid w:val="00277263"/>
    <w:rsid w:val="002831E6"/>
    <w:rsid w:val="00284135"/>
    <w:rsid w:val="00284AEC"/>
    <w:rsid w:val="00287075"/>
    <w:rsid w:val="00291A25"/>
    <w:rsid w:val="002927EF"/>
    <w:rsid w:val="00294ED6"/>
    <w:rsid w:val="002A1E3C"/>
    <w:rsid w:val="002A56BC"/>
    <w:rsid w:val="002A7C9D"/>
    <w:rsid w:val="002B328E"/>
    <w:rsid w:val="002B6675"/>
    <w:rsid w:val="002C2D01"/>
    <w:rsid w:val="002C5A0A"/>
    <w:rsid w:val="002C6842"/>
    <w:rsid w:val="002D034E"/>
    <w:rsid w:val="002D03A2"/>
    <w:rsid w:val="002D2705"/>
    <w:rsid w:val="002D652D"/>
    <w:rsid w:val="002E6B3B"/>
    <w:rsid w:val="002F1D3D"/>
    <w:rsid w:val="003018FE"/>
    <w:rsid w:val="00303BCD"/>
    <w:rsid w:val="00304579"/>
    <w:rsid w:val="00306384"/>
    <w:rsid w:val="003178AB"/>
    <w:rsid w:val="003209CE"/>
    <w:rsid w:val="003225CC"/>
    <w:rsid w:val="00326339"/>
    <w:rsid w:val="00327F4F"/>
    <w:rsid w:val="00333174"/>
    <w:rsid w:val="00333BA8"/>
    <w:rsid w:val="003428EA"/>
    <w:rsid w:val="00342C1D"/>
    <w:rsid w:val="00343D1A"/>
    <w:rsid w:val="003441BB"/>
    <w:rsid w:val="003460BA"/>
    <w:rsid w:val="00354410"/>
    <w:rsid w:val="00355239"/>
    <w:rsid w:val="0036153F"/>
    <w:rsid w:val="0036236F"/>
    <w:rsid w:val="00365140"/>
    <w:rsid w:val="00365920"/>
    <w:rsid w:val="00370966"/>
    <w:rsid w:val="00372BE1"/>
    <w:rsid w:val="0037319B"/>
    <w:rsid w:val="0037663A"/>
    <w:rsid w:val="003773DC"/>
    <w:rsid w:val="003809B6"/>
    <w:rsid w:val="00383F95"/>
    <w:rsid w:val="00384199"/>
    <w:rsid w:val="00385386"/>
    <w:rsid w:val="003910D4"/>
    <w:rsid w:val="00392F43"/>
    <w:rsid w:val="00396EBA"/>
    <w:rsid w:val="003B04AA"/>
    <w:rsid w:val="003B4922"/>
    <w:rsid w:val="003B6F60"/>
    <w:rsid w:val="003C157C"/>
    <w:rsid w:val="003C4BF9"/>
    <w:rsid w:val="003D0535"/>
    <w:rsid w:val="003D3420"/>
    <w:rsid w:val="003E207B"/>
    <w:rsid w:val="003E3711"/>
    <w:rsid w:val="003E3D3E"/>
    <w:rsid w:val="003E49A5"/>
    <w:rsid w:val="003E5327"/>
    <w:rsid w:val="003E6989"/>
    <w:rsid w:val="003F51F7"/>
    <w:rsid w:val="003F7072"/>
    <w:rsid w:val="003F7B23"/>
    <w:rsid w:val="0040159B"/>
    <w:rsid w:val="00403449"/>
    <w:rsid w:val="0040511A"/>
    <w:rsid w:val="00407204"/>
    <w:rsid w:val="004130A6"/>
    <w:rsid w:val="00413F71"/>
    <w:rsid w:val="00415CB9"/>
    <w:rsid w:val="004168A6"/>
    <w:rsid w:val="004179F5"/>
    <w:rsid w:val="00421A86"/>
    <w:rsid w:val="00422AF0"/>
    <w:rsid w:val="004263C6"/>
    <w:rsid w:val="00430E4F"/>
    <w:rsid w:val="004320A6"/>
    <w:rsid w:val="00433DB6"/>
    <w:rsid w:val="00441F05"/>
    <w:rsid w:val="00443185"/>
    <w:rsid w:val="00446C6A"/>
    <w:rsid w:val="004472D9"/>
    <w:rsid w:val="0045407D"/>
    <w:rsid w:val="00455989"/>
    <w:rsid w:val="00457188"/>
    <w:rsid w:val="00465A0C"/>
    <w:rsid w:val="004706A5"/>
    <w:rsid w:val="00470E20"/>
    <w:rsid w:val="00471B58"/>
    <w:rsid w:val="00474105"/>
    <w:rsid w:val="00475DDE"/>
    <w:rsid w:val="0048096C"/>
    <w:rsid w:val="00486E4B"/>
    <w:rsid w:val="00487DB0"/>
    <w:rsid w:val="00490076"/>
    <w:rsid w:val="004A0B0F"/>
    <w:rsid w:val="004A2C98"/>
    <w:rsid w:val="004A3E9F"/>
    <w:rsid w:val="004B0D8E"/>
    <w:rsid w:val="004B3BC6"/>
    <w:rsid w:val="004B48C4"/>
    <w:rsid w:val="004B55D0"/>
    <w:rsid w:val="004B584D"/>
    <w:rsid w:val="004B6950"/>
    <w:rsid w:val="004C0AAA"/>
    <w:rsid w:val="004C3224"/>
    <w:rsid w:val="004C5EBD"/>
    <w:rsid w:val="004D46BA"/>
    <w:rsid w:val="004D4747"/>
    <w:rsid w:val="004D4D89"/>
    <w:rsid w:val="004D77A3"/>
    <w:rsid w:val="004E4B42"/>
    <w:rsid w:val="004E4E4F"/>
    <w:rsid w:val="004F4437"/>
    <w:rsid w:val="004F7696"/>
    <w:rsid w:val="005021C3"/>
    <w:rsid w:val="005049BC"/>
    <w:rsid w:val="005060B7"/>
    <w:rsid w:val="00506AEE"/>
    <w:rsid w:val="0050792C"/>
    <w:rsid w:val="00507AD9"/>
    <w:rsid w:val="00515447"/>
    <w:rsid w:val="00515D41"/>
    <w:rsid w:val="005176F7"/>
    <w:rsid w:val="00521046"/>
    <w:rsid w:val="00521D37"/>
    <w:rsid w:val="005238A0"/>
    <w:rsid w:val="005254F4"/>
    <w:rsid w:val="00526922"/>
    <w:rsid w:val="00531935"/>
    <w:rsid w:val="00532E62"/>
    <w:rsid w:val="00540454"/>
    <w:rsid w:val="00541A51"/>
    <w:rsid w:val="00544D3D"/>
    <w:rsid w:val="00546748"/>
    <w:rsid w:val="0055301B"/>
    <w:rsid w:val="0056107F"/>
    <w:rsid w:val="00575732"/>
    <w:rsid w:val="00577C56"/>
    <w:rsid w:val="005808B8"/>
    <w:rsid w:val="00585B8D"/>
    <w:rsid w:val="00585BFE"/>
    <w:rsid w:val="00590C5F"/>
    <w:rsid w:val="00592078"/>
    <w:rsid w:val="00592F14"/>
    <w:rsid w:val="00595262"/>
    <w:rsid w:val="00596FB1"/>
    <w:rsid w:val="005A0063"/>
    <w:rsid w:val="005A048B"/>
    <w:rsid w:val="005A26C8"/>
    <w:rsid w:val="005A3099"/>
    <w:rsid w:val="005A32E1"/>
    <w:rsid w:val="005A3FC4"/>
    <w:rsid w:val="005A3FF3"/>
    <w:rsid w:val="005A6C4C"/>
    <w:rsid w:val="005B23A0"/>
    <w:rsid w:val="005B48BE"/>
    <w:rsid w:val="005B562F"/>
    <w:rsid w:val="005B5E47"/>
    <w:rsid w:val="005C091B"/>
    <w:rsid w:val="005C3900"/>
    <w:rsid w:val="005C3CBD"/>
    <w:rsid w:val="005C56C2"/>
    <w:rsid w:val="005C6739"/>
    <w:rsid w:val="005C683B"/>
    <w:rsid w:val="005C7372"/>
    <w:rsid w:val="005D3FEE"/>
    <w:rsid w:val="005D6BFE"/>
    <w:rsid w:val="005D6D06"/>
    <w:rsid w:val="005D7593"/>
    <w:rsid w:val="005E09F0"/>
    <w:rsid w:val="005E11F8"/>
    <w:rsid w:val="005E32FE"/>
    <w:rsid w:val="005E6024"/>
    <w:rsid w:val="005E6DB9"/>
    <w:rsid w:val="005F007C"/>
    <w:rsid w:val="005F06BD"/>
    <w:rsid w:val="005F08C8"/>
    <w:rsid w:val="005F11A6"/>
    <w:rsid w:val="005F3665"/>
    <w:rsid w:val="005F41DD"/>
    <w:rsid w:val="005F5579"/>
    <w:rsid w:val="005F55B7"/>
    <w:rsid w:val="005F6088"/>
    <w:rsid w:val="005F6B91"/>
    <w:rsid w:val="006039E8"/>
    <w:rsid w:val="00604C0B"/>
    <w:rsid w:val="00605653"/>
    <w:rsid w:val="00607748"/>
    <w:rsid w:val="00607F8A"/>
    <w:rsid w:val="00611081"/>
    <w:rsid w:val="0061140E"/>
    <w:rsid w:val="0061356D"/>
    <w:rsid w:val="0061508E"/>
    <w:rsid w:val="00620978"/>
    <w:rsid w:val="0062112F"/>
    <w:rsid w:val="00621E2B"/>
    <w:rsid w:val="0062269A"/>
    <w:rsid w:val="0062791B"/>
    <w:rsid w:val="00630A15"/>
    <w:rsid w:val="00632D66"/>
    <w:rsid w:val="00634A79"/>
    <w:rsid w:val="00635AB0"/>
    <w:rsid w:val="0063629E"/>
    <w:rsid w:val="0064025D"/>
    <w:rsid w:val="0064039C"/>
    <w:rsid w:val="00641242"/>
    <w:rsid w:val="0064226B"/>
    <w:rsid w:val="00643D0B"/>
    <w:rsid w:val="0064511E"/>
    <w:rsid w:val="006465A0"/>
    <w:rsid w:val="00651D39"/>
    <w:rsid w:val="00652199"/>
    <w:rsid w:val="00655159"/>
    <w:rsid w:val="00655BDE"/>
    <w:rsid w:val="006566D0"/>
    <w:rsid w:val="00656B10"/>
    <w:rsid w:val="00656D6C"/>
    <w:rsid w:val="00673DE8"/>
    <w:rsid w:val="00676BF1"/>
    <w:rsid w:val="00676F95"/>
    <w:rsid w:val="00677299"/>
    <w:rsid w:val="006772EF"/>
    <w:rsid w:val="0067796A"/>
    <w:rsid w:val="00682790"/>
    <w:rsid w:val="006837B2"/>
    <w:rsid w:val="00684587"/>
    <w:rsid w:val="00691D5B"/>
    <w:rsid w:val="00693AC2"/>
    <w:rsid w:val="006A0F97"/>
    <w:rsid w:val="006A11A0"/>
    <w:rsid w:val="006A319F"/>
    <w:rsid w:val="006A6E48"/>
    <w:rsid w:val="006A7CB8"/>
    <w:rsid w:val="006A7FBF"/>
    <w:rsid w:val="006B01FE"/>
    <w:rsid w:val="006B1436"/>
    <w:rsid w:val="006B20A3"/>
    <w:rsid w:val="006B4BA2"/>
    <w:rsid w:val="006B76D0"/>
    <w:rsid w:val="006B7F7A"/>
    <w:rsid w:val="006C4854"/>
    <w:rsid w:val="006C5633"/>
    <w:rsid w:val="006D04D6"/>
    <w:rsid w:val="006D12E6"/>
    <w:rsid w:val="006D495D"/>
    <w:rsid w:val="006D790E"/>
    <w:rsid w:val="006F0A76"/>
    <w:rsid w:val="006F5B92"/>
    <w:rsid w:val="006F61C9"/>
    <w:rsid w:val="00705887"/>
    <w:rsid w:val="00711822"/>
    <w:rsid w:val="00712C4C"/>
    <w:rsid w:val="00722C4E"/>
    <w:rsid w:val="007232F0"/>
    <w:rsid w:val="00723E0C"/>
    <w:rsid w:val="007241C6"/>
    <w:rsid w:val="007253F0"/>
    <w:rsid w:val="00727072"/>
    <w:rsid w:val="007270B7"/>
    <w:rsid w:val="0073185C"/>
    <w:rsid w:val="007362BF"/>
    <w:rsid w:val="00742377"/>
    <w:rsid w:val="007424B0"/>
    <w:rsid w:val="007512C1"/>
    <w:rsid w:val="00751B44"/>
    <w:rsid w:val="0075250A"/>
    <w:rsid w:val="00753E29"/>
    <w:rsid w:val="007542A8"/>
    <w:rsid w:val="00754DCB"/>
    <w:rsid w:val="00763A0D"/>
    <w:rsid w:val="00765357"/>
    <w:rsid w:val="00765C1C"/>
    <w:rsid w:val="007703E0"/>
    <w:rsid w:val="0077589C"/>
    <w:rsid w:val="00777E15"/>
    <w:rsid w:val="00781CAA"/>
    <w:rsid w:val="0078627C"/>
    <w:rsid w:val="00790835"/>
    <w:rsid w:val="00793241"/>
    <w:rsid w:val="007936C6"/>
    <w:rsid w:val="00794608"/>
    <w:rsid w:val="00797E08"/>
    <w:rsid w:val="007A2076"/>
    <w:rsid w:val="007A2BD2"/>
    <w:rsid w:val="007A4E85"/>
    <w:rsid w:val="007A6712"/>
    <w:rsid w:val="007A67B8"/>
    <w:rsid w:val="007A6BF8"/>
    <w:rsid w:val="007A72B1"/>
    <w:rsid w:val="007B068B"/>
    <w:rsid w:val="007B083D"/>
    <w:rsid w:val="007B0FFC"/>
    <w:rsid w:val="007B2290"/>
    <w:rsid w:val="007B5A05"/>
    <w:rsid w:val="007B5F80"/>
    <w:rsid w:val="007B6EC5"/>
    <w:rsid w:val="007C21EA"/>
    <w:rsid w:val="007C2DBE"/>
    <w:rsid w:val="007C3ED0"/>
    <w:rsid w:val="007C42F9"/>
    <w:rsid w:val="007C4A57"/>
    <w:rsid w:val="007C6E2D"/>
    <w:rsid w:val="007D072B"/>
    <w:rsid w:val="007E0A22"/>
    <w:rsid w:val="007E50A6"/>
    <w:rsid w:val="007E5A7E"/>
    <w:rsid w:val="007F04E2"/>
    <w:rsid w:val="007F2A92"/>
    <w:rsid w:val="007F30A5"/>
    <w:rsid w:val="007F5F5B"/>
    <w:rsid w:val="00800549"/>
    <w:rsid w:val="00803D88"/>
    <w:rsid w:val="008053B6"/>
    <w:rsid w:val="0080653C"/>
    <w:rsid w:val="00806D4A"/>
    <w:rsid w:val="008100B7"/>
    <w:rsid w:val="00812E76"/>
    <w:rsid w:val="00813C84"/>
    <w:rsid w:val="00817452"/>
    <w:rsid w:val="00817A73"/>
    <w:rsid w:val="008223F3"/>
    <w:rsid w:val="00825109"/>
    <w:rsid w:val="00825D0A"/>
    <w:rsid w:val="008268E0"/>
    <w:rsid w:val="008323EC"/>
    <w:rsid w:val="00835C30"/>
    <w:rsid w:val="008429E9"/>
    <w:rsid w:val="00846F86"/>
    <w:rsid w:val="008502B0"/>
    <w:rsid w:val="00850981"/>
    <w:rsid w:val="00863253"/>
    <w:rsid w:val="00864623"/>
    <w:rsid w:val="008675FA"/>
    <w:rsid w:val="00870CC9"/>
    <w:rsid w:val="00875994"/>
    <w:rsid w:val="00881543"/>
    <w:rsid w:val="008839E5"/>
    <w:rsid w:val="00885968"/>
    <w:rsid w:val="00891059"/>
    <w:rsid w:val="00891568"/>
    <w:rsid w:val="0089198C"/>
    <w:rsid w:val="008944A8"/>
    <w:rsid w:val="008953EC"/>
    <w:rsid w:val="008A1F8B"/>
    <w:rsid w:val="008A20A7"/>
    <w:rsid w:val="008A290B"/>
    <w:rsid w:val="008A5A3D"/>
    <w:rsid w:val="008B1A31"/>
    <w:rsid w:val="008B1A4B"/>
    <w:rsid w:val="008B1EC5"/>
    <w:rsid w:val="008B370A"/>
    <w:rsid w:val="008B3CCB"/>
    <w:rsid w:val="008B6EE8"/>
    <w:rsid w:val="008B79D1"/>
    <w:rsid w:val="008C2979"/>
    <w:rsid w:val="008C7319"/>
    <w:rsid w:val="008C7941"/>
    <w:rsid w:val="008D5CB8"/>
    <w:rsid w:val="008D659F"/>
    <w:rsid w:val="008D7096"/>
    <w:rsid w:val="008E0D28"/>
    <w:rsid w:val="008E2D0C"/>
    <w:rsid w:val="008E3912"/>
    <w:rsid w:val="008E4C0F"/>
    <w:rsid w:val="008E685C"/>
    <w:rsid w:val="008E789D"/>
    <w:rsid w:val="008F018C"/>
    <w:rsid w:val="008F72D7"/>
    <w:rsid w:val="009053A4"/>
    <w:rsid w:val="009216D9"/>
    <w:rsid w:val="009216E6"/>
    <w:rsid w:val="00921BF6"/>
    <w:rsid w:val="00922037"/>
    <w:rsid w:val="0092276F"/>
    <w:rsid w:val="0095234E"/>
    <w:rsid w:val="0095349A"/>
    <w:rsid w:val="009568EB"/>
    <w:rsid w:val="009575E0"/>
    <w:rsid w:val="009648DA"/>
    <w:rsid w:val="00966846"/>
    <w:rsid w:val="009673C3"/>
    <w:rsid w:val="00973010"/>
    <w:rsid w:val="00974874"/>
    <w:rsid w:val="009748A9"/>
    <w:rsid w:val="00975DDC"/>
    <w:rsid w:val="0098047A"/>
    <w:rsid w:val="009824FA"/>
    <w:rsid w:val="00982686"/>
    <w:rsid w:val="00983B27"/>
    <w:rsid w:val="009843B2"/>
    <w:rsid w:val="009857EA"/>
    <w:rsid w:val="00986CCF"/>
    <w:rsid w:val="00990681"/>
    <w:rsid w:val="009A08D6"/>
    <w:rsid w:val="009A42C7"/>
    <w:rsid w:val="009A59A3"/>
    <w:rsid w:val="009A7E2E"/>
    <w:rsid w:val="009B0F87"/>
    <w:rsid w:val="009B1F7A"/>
    <w:rsid w:val="009B2C7F"/>
    <w:rsid w:val="009B3C14"/>
    <w:rsid w:val="009B7326"/>
    <w:rsid w:val="009C530C"/>
    <w:rsid w:val="009C5710"/>
    <w:rsid w:val="009C5FE6"/>
    <w:rsid w:val="009D1587"/>
    <w:rsid w:val="009D645C"/>
    <w:rsid w:val="009D75ED"/>
    <w:rsid w:val="009E086F"/>
    <w:rsid w:val="009E1316"/>
    <w:rsid w:val="009E1A45"/>
    <w:rsid w:val="009F48AC"/>
    <w:rsid w:val="009F5F58"/>
    <w:rsid w:val="009F710D"/>
    <w:rsid w:val="00A01431"/>
    <w:rsid w:val="00A045D8"/>
    <w:rsid w:val="00A11A95"/>
    <w:rsid w:val="00A12169"/>
    <w:rsid w:val="00A12F1C"/>
    <w:rsid w:val="00A17D79"/>
    <w:rsid w:val="00A2018A"/>
    <w:rsid w:val="00A2020A"/>
    <w:rsid w:val="00A22A20"/>
    <w:rsid w:val="00A239D6"/>
    <w:rsid w:val="00A24FFE"/>
    <w:rsid w:val="00A270BE"/>
    <w:rsid w:val="00A32C58"/>
    <w:rsid w:val="00A33346"/>
    <w:rsid w:val="00A36FD3"/>
    <w:rsid w:val="00A37189"/>
    <w:rsid w:val="00A4365D"/>
    <w:rsid w:val="00A51834"/>
    <w:rsid w:val="00A56551"/>
    <w:rsid w:val="00A57F81"/>
    <w:rsid w:val="00A62401"/>
    <w:rsid w:val="00A62670"/>
    <w:rsid w:val="00A626A9"/>
    <w:rsid w:val="00A63599"/>
    <w:rsid w:val="00A63711"/>
    <w:rsid w:val="00A63BA2"/>
    <w:rsid w:val="00A661D4"/>
    <w:rsid w:val="00A72317"/>
    <w:rsid w:val="00A72D1D"/>
    <w:rsid w:val="00A746AC"/>
    <w:rsid w:val="00A74BAF"/>
    <w:rsid w:val="00A75DE8"/>
    <w:rsid w:val="00A76AA8"/>
    <w:rsid w:val="00A77E9E"/>
    <w:rsid w:val="00A85DC4"/>
    <w:rsid w:val="00A94B54"/>
    <w:rsid w:val="00A95DB5"/>
    <w:rsid w:val="00AA02DD"/>
    <w:rsid w:val="00AA3AC5"/>
    <w:rsid w:val="00AB1939"/>
    <w:rsid w:val="00AB2726"/>
    <w:rsid w:val="00AB38E2"/>
    <w:rsid w:val="00AB38E3"/>
    <w:rsid w:val="00AB7BDC"/>
    <w:rsid w:val="00AC197D"/>
    <w:rsid w:val="00AC4B99"/>
    <w:rsid w:val="00AC5A37"/>
    <w:rsid w:val="00AC7BC1"/>
    <w:rsid w:val="00AD20E0"/>
    <w:rsid w:val="00AD6074"/>
    <w:rsid w:val="00AE3EAB"/>
    <w:rsid w:val="00AE5B97"/>
    <w:rsid w:val="00AE7DEC"/>
    <w:rsid w:val="00AF6FC2"/>
    <w:rsid w:val="00B0170C"/>
    <w:rsid w:val="00B07A90"/>
    <w:rsid w:val="00B12D10"/>
    <w:rsid w:val="00B134E3"/>
    <w:rsid w:val="00B140A7"/>
    <w:rsid w:val="00B15683"/>
    <w:rsid w:val="00B15813"/>
    <w:rsid w:val="00B20B87"/>
    <w:rsid w:val="00B2469C"/>
    <w:rsid w:val="00B32B0A"/>
    <w:rsid w:val="00B41514"/>
    <w:rsid w:val="00B52302"/>
    <w:rsid w:val="00B53F37"/>
    <w:rsid w:val="00B54F95"/>
    <w:rsid w:val="00B576F2"/>
    <w:rsid w:val="00B57A04"/>
    <w:rsid w:val="00B61D6B"/>
    <w:rsid w:val="00B641D9"/>
    <w:rsid w:val="00B65680"/>
    <w:rsid w:val="00B66AD0"/>
    <w:rsid w:val="00B67180"/>
    <w:rsid w:val="00B73876"/>
    <w:rsid w:val="00B76B44"/>
    <w:rsid w:val="00B77DCD"/>
    <w:rsid w:val="00B80787"/>
    <w:rsid w:val="00B84031"/>
    <w:rsid w:val="00B84AA7"/>
    <w:rsid w:val="00B927CD"/>
    <w:rsid w:val="00B9282E"/>
    <w:rsid w:val="00B93E04"/>
    <w:rsid w:val="00B96332"/>
    <w:rsid w:val="00B96AE8"/>
    <w:rsid w:val="00BA0A39"/>
    <w:rsid w:val="00BA14D0"/>
    <w:rsid w:val="00BA2433"/>
    <w:rsid w:val="00BA5591"/>
    <w:rsid w:val="00BB4557"/>
    <w:rsid w:val="00BB61CA"/>
    <w:rsid w:val="00BC2CF2"/>
    <w:rsid w:val="00BC728A"/>
    <w:rsid w:val="00BD2F14"/>
    <w:rsid w:val="00BE0554"/>
    <w:rsid w:val="00BE23C8"/>
    <w:rsid w:val="00BE249D"/>
    <w:rsid w:val="00BF0033"/>
    <w:rsid w:val="00BF3474"/>
    <w:rsid w:val="00BF3D46"/>
    <w:rsid w:val="00BF4363"/>
    <w:rsid w:val="00BF5BF0"/>
    <w:rsid w:val="00C032A8"/>
    <w:rsid w:val="00C10DE6"/>
    <w:rsid w:val="00C13765"/>
    <w:rsid w:val="00C200BB"/>
    <w:rsid w:val="00C22B1D"/>
    <w:rsid w:val="00C23212"/>
    <w:rsid w:val="00C25325"/>
    <w:rsid w:val="00C3143B"/>
    <w:rsid w:val="00C33335"/>
    <w:rsid w:val="00C3364F"/>
    <w:rsid w:val="00C33DE0"/>
    <w:rsid w:val="00C36862"/>
    <w:rsid w:val="00C36B99"/>
    <w:rsid w:val="00C37C48"/>
    <w:rsid w:val="00C421E3"/>
    <w:rsid w:val="00C45F62"/>
    <w:rsid w:val="00C506B0"/>
    <w:rsid w:val="00C5760C"/>
    <w:rsid w:val="00C61F8C"/>
    <w:rsid w:val="00C630E8"/>
    <w:rsid w:val="00C704AB"/>
    <w:rsid w:val="00C74625"/>
    <w:rsid w:val="00C76861"/>
    <w:rsid w:val="00C80575"/>
    <w:rsid w:val="00C83BCD"/>
    <w:rsid w:val="00C90102"/>
    <w:rsid w:val="00C951DC"/>
    <w:rsid w:val="00CA186E"/>
    <w:rsid w:val="00CA1C3F"/>
    <w:rsid w:val="00CB1031"/>
    <w:rsid w:val="00CB2B65"/>
    <w:rsid w:val="00CB598C"/>
    <w:rsid w:val="00CB5FA9"/>
    <w:rsid w:val="00CC07AC"/>
    <w:rsid w:val="00CC5EC3"/>
    <w:rsid w:val="00CC63E1"/>
    <w:rsid w:val="00CD0D80"/>
    <w:rsid w:val="00CD16F9"/>
    <w:rsid w:val="00CE5531"/>
    <w:rsid w:val="00CE642B"/>
    <w:rsid w:val="00CE668B"/>
    <w:rsid w:val="00CE7B9A"/>
    <w:rsid w:val="00CF1B43"/>
    <w:rsid w:val="00CF73F7"/>
    <w:rsid w:val="00D030FA"/>
    <w:rsid w:val="00D0393A"/>
    <w:rsid w:val="00D04914"/>
    <w:rsid w:val="00D0558A"/>
    <w:rsid w:val="00D07A3A"/>
    <w:rsid w:val="00D07D2C"/>
    <w:rsid w:val="00D11884"/>
    <w:rsid w:val="00D15A1F"/>
    <w:rsid w:val="00D16F73"/>
    <w:rsid w:val="00D20358"/>
    <w:rsid w:val="00D31F44"/>
    <w:rsid w:val="00D3444B"/>
    <w:rsid w:val="00D34670"/>
    <w:rsid w:val="00D3499D"/>
    <w:rsid w:val="00D34D2A"/>
    <w:rsid w:val="00D3617C"/>
    <w:rsid w:val="00D401A6"/>
    <w:rsid w:val="00D43DB9"/>
    <w:rsid w:val="00D45D8A"/>
    <w:rsid w:val="00D46B0D"/>
    <w:rsid w:val="00D471A8"/>
    <w:rsid w:val="00D528AE"/>
    <w:rsid w:val="00D52ED6"/>
    <w:rsid w:val="00D54124"/>
    <w:rsid w:val="00D719B0"/>
    <w:rsid w:val="00D71A01"/>
    <w:rsid w:val="00D7359E"/>
    <w:rsid w:val="00D82335"/>
    <w:rsid w:val="00D83475"/>
    <w:rsid w:val="00D850E9"/>
    <w:rsid w:val="00D86145"/>
    <w:rsid w:val="00D905FD"/>
    <w:rsid w:val="00D9152B"/>
    <w:rsid w:val="00D91FD6"/>
    <w:rsid w:val="00D948C9"/>
    <w:rsid w:val="00DA3EBE"/>
    <w:rsid w:val="00DA42E3"/>
    <w:rsid w:val="00DA5921"/>
    <w:rsid w:val="00DA6B4F"/>
    <w:rsid w:val="00DB1773"/>
    <w:rsid w:val="00DB3C35"/>
    <w:rsid w:val="00DB6C69"/>
    <w:rsid w:val="00DC4C9F"/>
    <w:rsid w:val="00DC5E49"/>
    <w:rsid w:val="00DC7327"/>
    <w:rsid w:val="00DD09FC"/>
    <w:rsid w:val="00DD0A70"/>
    <w:rsid w:val="00DD0B68"/>
    <w:rsid w:val="00DD10B9"/>
    <w:rsid w:val="00DE0910"/>
    <w:rsid w:val="00DE1CCA"/>
    <w:rsid w:val="00DE59EB"/>
    <w:rsid w:val="00DE6074"/>
    <w:rsid w:val="00DE73E7"/>
    <w:rsid w:val="00DE7EE3"/>
    <w:rsid w:val="00DF1B60"/>
    <w:rsid w:val="00DF2796"/>
    <w:rsid w:val="00DF7F11"/>
    <w:rsid w:val="00E00FF5"/>
    <w:rsid w:val="00E063F8"/>
    <w:rsid w:val="00E06F82"/>
    <w:rsid w:val="00E100AD"/>
    <w:rsid w:val="00E10AD8"/>
    <w:rsid w:val="00E1200C"/>
    <w:rsid w:val="00E14AA8"/>
    <w:rsid w:val="00E2097B"/>
    <w:rsid w:val="00E24892"/>
    <w:rsid w:val="00E279BF"/>
    <w:rsid w:val="00E30602"/>
    <w:rsid w:val="00E3447D"/>
    <w:rsid w:val="00E34816"/>
    <w:rsid w:val="00E37C9F"/>
    <w:rsid w:val="00E414A5"/>
    <w:rsid w:val="00E55974"/>
    <w:rsid w:val="00E57010"/>
    <w:rsid w:val="00E5745F"/>
    <w:rsid w:val="00E61658"/>
    <w:rsid w:val="00E71D11"/>
    <w:rsid w:val="00E72B4E"/>
    <w:rsid w:val="00E77803"/>
    <w:rsid w:val="00E83A25"/>
    <w:rsid w:val="00E84C8D"/>
    <w:rsid w:val="00E94853"/>
    <w:rsid w:val="00EA0024"/>
    <w:rsid w:val="00EA4EAD"/>
    <w:rsid w:val="00EB10EE"/>
    <w:rsid w:val="00EB1D81"/>
    <w:rsid w:val="00EB229A"/>
    <w:rsid w:val="00EB3435"/>
    <w:rsid w:val="00EB357D"/>
    <w:rsid w:val="00EB42F7"/>
    <w:rsid w:val="00EB7A1B"/>
    <w:rsid w:val="00EC12EE"/>
    <w:rsid w:val="00EC2D24"/>
    <w:rsid w:val="00EC33F3"/>
    <w:rsid w:val="00EC69A2"/>
    <w:rsid w:val="00ED0428"/>
    <w:rsid w:val="00ED2468"/>
    <w:rsid w:val="00ED62F7"/>
    <w:rsid w:val="00ED6AEF"/>
    <w:rsid w:val="00EE7BC4"/>
    <w:rsid w:val="00EF5A59"/>
    <w:rsid w:val="00EF6B6C"/>
    <w:rsid w:val="00EF7085"/>
    <w:rsid w:val="00F03B83"/>
    <w:rsid w:val="00F05943"/>
    <w:rsid w:val="00F07ED4"/>
    <w:rsid w:val="00F13A58"/>
    <w:rsid w:val="00F2079B"/>
    <w:rsid w:val="00F20CEA"/>
    <w:rsid w:val="00F21E6E"/>
    <w:rsid w:val="00F24558"/>
    <w:rsid w:val="00F265DF"/>
    <w:rsid w:val="00F2700C"/>
    <w:rsid w:val="00F32C94"/>
    <w:rsid w:val="00F43DC4"/>
    <w:rsid w:val="00F4493A"/>
    <w:rsid w:val="00F507B0"/>
    <w:rsid w:val="00F5509B"/>
    <w:rsid w:val="00F56384"/>
    <w:rsid w:val="00F6206B"/>
    <w:rsid w:val="00F72646"/>
    <w:rsid w:val="00F806A8"/>
    <w:rsid w:val="00F81697"/>
    <w:rsid w:val="00F858C4"/>
    <w:rsid w:val="00F85AD9"/>
    <w:rsid w:val="00F8722E"/>
    <w:rsid w:val="00F92639"/>
    <w:rsid w:val="00F93D0F"/>
    <w:rsid w:val="00F9410F"/>
    <w:rsid w:val="00F946E3"/>
    <w:rsid w:val="00F9662A"/>
    <w:rsid w:val="00F97B14"/>
    <w:rsid w:val="00FA0476"/>
    <w:rsid w:val="00FB02E4"/>
    <w:rsid w:val="00FB228B"/>
    <w:rsid w:val="00FB2E30"/>
    <w:rsid w:val="00FB3667"/>
    <w:rsid w:val="00FB7477"/>
    <w:rsid w:val="00FC72E7"/>
    <w:rsid w:val="00FD1E30"/>
    <w:rsid w:val="00FD1EF3"/>
    <w:rsid w:val="00FD4DBE"/>
    <w:rsid w:val="00FD7142"/>
    <w:rsid w:val="00FD753E"/>
    <w:rsid w:val="00FE0621"/>
    <w:rsid w:val="00FE5B0A"/>
    <w:rsid w:val="00FE670F"/>
    <w:rsid w:val="00FF0A8A"/>
    <w:rsid w:val="00FF17B8"/>
    <w:rsid w:val="00FF193B"/>
    <w:rsid w:val="00FF4E56"/>
    <w:rsid w:val="00FF6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9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01451"/>
    <w:rPr>
      <w:color w:val="auto"/>
      <w:u w:val="single"/>
    </w:rPr>
  </w:style>
  <w:style w:type="character" w:customStyle="1" w:styleId="a4">
    <w:name w:val="Основной текст_"/>
    <w:basedOn w:val="a0"/>
    <w:link w:val="5"/>
    <w:uiPriority w:val="99"/>
    <w:locked/>
    <w:rsid w:val="00201451"/>
    <w:rPr>
      <w:rFonts w:ascii="Times New Roman" w:hAnsi="Times New Roman" w:cs="Times New Roman"/>
      <w:spacing w:val="0"/>
      <w:sz w:val="23"/>
      <w:szCs w:val="23"/>
    </w:rPr>
  </w:style>
  <w:style w:type="paragraph" w:customStyle="1" w:styleId="5">
    <w:name w:val="Основной текст5"/>
    <w:basedOn w:val="a"/>
    <w:link w:val="a4"/>
    <w:uiPriority w:val="99"/>
    <w:rsid w:val="00201451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5">
    <w:name w:val="Колонтитул_"/>
    <w:basedOn w:val="a0"/>
    <w:link w:val="a6"/>
    <w:uiPriority w:val="99"/>
    <w:locked/>
    <w:rsid w:val="00201451"/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20145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Колонтитул + 13"/>
    <w:aliases w:val="5 pt"/>
    <w:basedOn w:val="a5"/>
    <w:uiPriority w:val="99"/>
    <w:rsid w:val="00201451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uiPriority w:val="99"/>
    <w:locked/>
    <w:rsid w:val="00201451"/>
    <w:rPr>
      <w:rFonts w:ascii="Times New Roman" w:hAnsi="Times New Roman" w:cs="Times New Roman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201451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uiPriority w:val="99"/>
    <w:locked/>
    <w:rsid w:val="00201451"/>
    <w:rPr>
      <w:rFonts w:ascii="Times New Roman" w:hAnsi="Times New Roman" w:cs="Times New Roman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uiPriority w:val="99"/>
    <w:rsid w:val="00201451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4"/>
    <w:uiPriority w:val="99"/>
    <w:rsid w:val="00201451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201451"/>
    <w:rPr>
      <w:rFonts w:ascii="Times New Roman" w:hAnsi="Times New Roman" w:cs="Times New Roman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201451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uiPriority w:val="99"/>
    <w:locked/>
    <w:rsid w:val="00201451"/>
    <w:rPr>
      <w:rFonts w:ascii="Times New Roman" w:hAnsi="Times New Roman" w:cs="Times New Roman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201451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1">
    <w:name w:val="Основной текст (3) + Не курсив"/>
    <w:basedOn w:val="3"/>
    <w:uiPriority w:val="99"/>
    <w:rsid w:val="00201451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uiPriority w:val="99"/>
    <w:locked/>
    <w:rsid w:val="00201451"/>
    <w:rPr>
      <w:rFonts w:ascii="Times New Roman" w:hAnsi="Times New Roman" w:cs="Times New Roman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"/>
    <w:link w:val="50"/>
    <w:uiPriority w:val="99"/>
    <w:rsid w:val="00201451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uiPriority w:val="99"/>
    <w:rsid w:val="00201451"/>
    <w:rPr>
      <w:rFonts w:ascii="Times New Roman" w:hAnsi="Times New Roman" w:cs="Times New Roman"/>
      <w:spacing w:val="-30"/>
      <w:sz w:val="26"/>
      <w:szCs w:val="26"/>
      <w:lang w:val="en-US"/>
    </w:rPr>
  </w:style>
  <w:style w:type="character" w:customStyle="1" w:styleId="130">
    <w:name w:val="Основной текст + 13"/>
    <w:aliases w:val="5 pt3,Не курсив"/>
    <w:basedOn w:val="a4"/>
    <w:uiPriority w:val="99"/>
    <w:rsid w:val="00201451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13">
    <w:name w:val="Основной текст (4) + 13"/>
    <w:aliases w:val="5 pt2"/>
    <w:basedOn w:val="4"/>
    <w:uiPriority w:val="99"/>
    <w:rsid w:val="00201451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uiPriority w:val="99"/>
    <w:locked/>
    <w:rsid w:val="00201451"/>
    <w:rPr>
      <w:rFonts w:ascii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rsid w:val="00201451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4"/>
    <w:uiPriority w:val="99"/>
    <w:rsid w:val="00201451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211">
    <w:name w:val="Основной текст (2) + 11"/>
    <w:aliases w:val="5 pt1"/>
    <w:basedOn w:val="2"/>
    <w:uiPriority w:val="99"/>
    <w:rsid w:val="00201451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aliases w:val="Полужирный,Курсив"/>
    <w:basedOn w:val="a5"/>
    <w:uiPriority w:val="99"/>
    <w:rsid w:val="00201451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uiPriority w:val="99"/>
    <w:locked/>
    <w:rsid w:val="00201451"/>
    <w:rPr>
      <w:rFonts w:ascii="Times New Roman" w:hAnsi="Times New Roman" w:cs="Times New Roman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201451"/>
    <w:pPr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Не курсив"/>
    <w:basedOn w:val="a4"/>
    <w:uiPriority w:val="99"/>
    <w:rsid w:val="00201451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2">
    <w:name w:val="Основной текст3"/>
    <w:basedOn w:val="a4"/>
    <w:uiPriority w:val="99"/>
    <w:rsid w:val="00201451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uiPriority w:val="99"/>
    <w:rsid w:val="00201451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uiPriority w:val="99"/>
    <w:locked/>
    <w:rsid w:val="00201451"/>
    <w:rPr>
      <w:sz w:val="22"/>
      <w:szCs w:val="22"/>
    </w:rPr>
  </w:style>
  <w:style w:type="paragraph" w:customStyle="1" w:styleId="70">
    <w:name w:val="Основной текст (7)"/>
    <w:basedOn w:val="a"/>
    <w:link w:val="7"/>
    <w:uiPriority w:val="99"/>
    <w:rsid w:val="00201451"/>
    <w:pPr>
      <w:shd w:val="clear" w:color="auto" w:fill="FFFFFF"/>
      <w:spacing w:after="60" w:line="240" w:lineRule="atLeast"/>
    </w:pPr>
    <w:rPr>
      <w:sz w:val="22"/>
      <w:szCs w:val="22"/>
    </w:rPr>
  </w:style>
  <w:style w:type="paragraph" w:styleId="a8">
    <w:name w:val="header"/>
    <w:basedOn w:val="a"/>
    <w:link w:val="a9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320A6"/>
    <w:rPr>
      <w:color w:val="000000"/>
    </w:rPr>
  </w:style>
  <w:style w:type="paragraph" w:styleId="aa">
    <w:name w:val="footer"/>
    <w:basedOn w:val="a"/>
    <w:link w:val="ab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20A6"/>
    <w:rPr>
      <w:color w:val="000000"/>
    </w:rPr>
  </w:style>
  <w:style w:type="table" w:styleId="ac">
    <w:name w:val="Table Grid"/>
    <w:basedOn w:val="a1"/>
    <w:uiPriority w:val="99"/>
    <w:rsid w:val="009857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7908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f0"/>
    <w:uiPriority w:val="99"/>
    <w:semiHidden/>
    <w:locked/>
    <w:rsid w:val="002A7C9D"/>
  </w:style>
  <w:style w:type="paragraph" w:styleId="af0">
    <w:name w:val="Normal (Web)"/>
    <w:aliases w:val="Обычный (Web),Обычный (веб) Знак Знак,Обычный (Web) Знак Знак Знак"/>
    <w:basedOn w:val="a"/>
    <w:link w:val="af"/>
    <w:uiPriority w:val="99"/>
    <w:semiHidden/>
    <w:rsid w:val="002A7C9D"/>
    <w:pPr>
      <w:spacing w:before="100" w:beforeAutospacing="1" w:after="100" w:afterAutospacing="1"/>
    </w:pPr>
    <w:rPr>
      <w:color w:val="auto"/>
      <w:sz w:val="20"/>
      <w:szCs w:val="20"/>
    </w:rPr>
  </w:style>
  <w:style w:type="paragraph" w:customStyle="1" w:styleId="WW-Web">
    <w:name w:val="WW-Обычный (Web)"/>
    <w:basedOn w:val="a"/>
    <w:uiPriority w:val="99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styleId="af1">
    <w:name w:val="annotation reference"/>
    <w:basedOn w:val="a0"/>
    <w:uiPriority w:val="99"/>
    <w:semiHidden/>
    <w:rsid w:val="00D401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D401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D401A6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D401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401A6"/>
    <w:rPr>
      <w:b/>
      <w:bCs/>
      <w:color w:val="000000"/>
      <w:sz w:val="20"/>
      <w:szCs w:val="20"/>
    </w:rPr>
  </w:style>
  <w:style w:type="table" w:customStyle="1" w:styleId="12">
    <w:name w:val="Сетка таблицы1"/>
    <w:uiPriority w:val="99"/>
    <w:rsid w:val="00723E0C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"/>
    <w:uiPriority w:val="99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lang w:val="en-US"/>
    </w:rPr>
  </w:style>
  <w:style w:type="paragraph" w:styleId="af6">
    <w:name w:val="List Paragraph"/>
    <w:basedOn w:val="a"/>
    <w:uiPriority w:val="99"/>
    <w:qFormat/>
    <w:rsid w:val="006A0F97"/>
    <w:pPr>
      <w:ind w:left="720"/>
    </w:pPr>
  </w:style>
  <w:style w:type="paragraph" w:styleId="af7">
    <w:name w:val="Body Text Indent"/>
    <w:basedOn w:val="a"/>
    <w:link w:val="af8"/>
    <w:uiPriority w:val="99"/>
    <w:rsid w:val="007D072B"/>
    <w:pPr>
      <w:ind w:left="-558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7D072B"/>
    <w:rPr>
      <w:rFonts w:ascii="Times New Roman" w:hAnsi="Times New Roman" w:cs="Times New Roman"/>
      <w:b/>
      <w:bCs/>
      <w:lang w:val="ru-RU"/>
    </w:rPr>
  </w:style>
  <w:style w:type="table" w:customStyle="1" w:styleId="110">
    <w:name w:val="Сетка таблицы11"/>
    <w:uiPriority w:val="99"/>
    <w:rsid w:val="00F4493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uiPriority w:val="59"/>
    <w:rsid w:val="007512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9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01451"/>
    <w:rPr>
      <w:color w:val="auto"/>
      <w:u w:val="single"/>
    </w:rPr>
  </w:style>
  <w:style w:type="character" w:customStyle="1" w:styleId="a4">
    <w:name w:val="Основной текст_"/>
    <w:basedOn w:val="a0"/>
    <w:link w:val="5"/>
    <w:uiPriority w:val="99"/>
    <w:locked/>
    <w:rsid w:val="00201451"/>
    <w:rPr>
      <w:rFonts w:ascii="Times New Roman" w:hAnsi="Times New Roman" w:cs="Times New Roman"/>
      <w:spacing w:val="0"/>
      <w:sz w:val="23"/>
      <w:szCs w:val="23"/>
    </w:rPr>
  </w:style>
  <w:style w:type="paragraph" w:customStyle="1" w:styleId="5">
    <w:name w:val="Основной текст5"/>
    <w:basedOn w:val="a"/>
    <w:link w:val="a4"/>
    <w:uiPriority w:val="99"/>
    <w:rsid w:val="00201451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5">
    <w:name w:val="Колонтитул_"/>
    <w:basedOn w:val="a0"/>
    <w:link w:val="a6"/>
    <w:uiPriority w:val="99"/>
    <w:locked/>
    <w:rsid w:val="00201451"/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20145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Колонтитул + 13"/>
    <w:aliases w:val="5 pt"/>
    <w:basedOn w:val="a5"/>
    <w:uiPriority w:val="99"/>
    <w:rsid w:val="00201451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uiPriority w:val="99"/>
    <w:locked/>
    <w:rsid w:val="00201451"/>
    <w:rPr>
      <w:rFonts w:ascii="Times New Roman" w:hAnsi="Times New Roman" w:cs="Times New Roman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201451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uiPriority w:val="99"/>
    <w:locked/>
    <w:rsid w:val="00201451"/>
    <w:rPr>
      <w:rFonts w:ascii="Times New Roman" w:hAnsi="Times New Roman" w:cs="Times New Roman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uiPriority w:val="99"/>
    <w:rsid w:val="00201451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4"/>
    <w:uiPriority w:val="99"/>
    <w:rsid w:val="00201451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201451"/>
    <w:rPr>
      <w:rFonts w:ascii="Times New Roman" w:hAnsi="Times New Roman" w:cs="Times New Roman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201451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uiPriority w:val="99"/>
    <w:locked/>
    <w:rsid w:val="00201451"/>
    <w:rPr>
      <w:rFonts w:ascii="Times New Roman" w:hAnsi="Times New Roman" w:cs="Times New Roman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201451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1">
    <w:name w:val="Основной текст (3) + Не курсив"/>
    <w:basedOn w:val="3"/>
    <w:uiPriority w:val="99"/>
    <w:rsid w:val="00201451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uiPriority w:val="99"/>
    <w:locked/>
    <w:rsid w:val="00201451"/>
    <w:rPr>
      <w:rFonts w:ascii="Times New Roman" w:hAnsi="Times New Roman" w:cs="Times New Roman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"/>
    <w:link w:val="50"/>
    <w:uiPriority w:val="99"/>
    <w:rsid w:val="00201451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uiPriority w:val="99"/>
    <w:rsid w:val="00201451"/>
    <w:rPr>
      <w:rFonts w:ascii="Times New Roman" w:hAnsi="Times New Roman" w:cs="Times New Roman"/>
      <w:spacing w:val="-30"/>
      <w:sz w:val="26"/>
      <w:szCs w:val="26"/>
      <w:lang w:val="en-US"/>
    </w:rPr>
  </w:style>
  <w:style w:type="character" w:customStyle="1" w:styleId="130">
    <w:name w:val="Основной текст + 13"/>
    <w:aliases w:val="5 pt3,Не курсив"/>
    <w:basedOn w:val="a4"/>
    <w:uiPriority w:val="99"/>
    <w:rsid w:val="00201451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13">
    <w:name w:val="Основной текст (4) + 13"/>
    <w:aliases w:val="5 pt2"/>
    <w:basedOn w:val="4"/>
    <w:uiPriority w:val="99"/>
    <w:rsid w:val="00201451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uiPriority w:val="99"/>
    <w:locked/>
    <w:rsid w:val="00201451"/>
    <w:rPr>
      <w:rFonts w:ascii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"/>
    <w:link w:val="6"/>
    <w:uiPriority w:val="99"/>
    <w:rsid w:val="00201451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4"/>
    <w:uiPriority w:val="99"/>
    <w:rsid w:val="00201451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211">
    <w:name w:val="Основной текст (2) + 11"/>
    <w:aliases w:val="5 pt1"/>
    <w:basedOn w:val="2"/>
    <w:uiPriority w:val="99"/>
    <w:rsid w:val="00201451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aliases w:val="Полужирный,Курсив"/>
    <w:basedOn w:val="a5"/>
    <w:uiPriority w:val="99"/>
    <w:rsid w:val="00201451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uiPriority w:val="99"/>
    <w:locked/>
    <w:rsid w:val="00201451"/>
    <w:rPr>
      <w:rFonts w:ascii="Times New Roman" w:hAnsi="Times New Roman" w:cs="Times New Roman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uiPriority w:val="99"/>
    <w:rsid w:val="00201451"/>
    <w:pPr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Не курсив"/>
    <w:basedOn w:val="a4"/>
    <w:uiPriority w:val="99"/>
    <w:rsid w:val="00201451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2">
    <w:name w:val="Основной текст3"/>
    <w:basedOn w:val="a4"/>
    <w:uiPriority w:val="99"/>
    <w:rsid w:val="00201451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uiPriority w:val="99"/>
    <w:rsid w:val="00201451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uiPriority w:val="99"/>
    <w:locked/>
    <w:rsid w:val="00201451"/>
    <w:rPr>
      <w:sz w:val="22"/>
      <w:szCs w:val="22"/>
    </w:rPr>
  </w:style>
  <w:style w:type="paragraph" w:customStyle="1" w:styleId="70">
    <w:name w:val="Основной текст (7)"/>
    <w:basedOn w:val="a"/>
    <w:link w:val="7"/>
    <w:uiPriority w:val="99"/>
    <w:rsid w:val="00201451"/>
    <w:pPr>
      <w:shd w:val="clear" w:color="auto" w:fill="FFFFFF"/>
      <w:spacing w:after="60" w:line="240" w:lineRule="atLeast"/>
    </w:pPr>
    <w:rPr>
      <w:sz w:val="22"/>
      <w:szCs w:val="22"/>
    </w:rPr>
  </w:style>
  <w:style w:type="paragraph" w:styleId="a8">
    <w:name w:val="header"/>
    <w:basedOn w:val="a"/>
    <w:link w:val="a9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320A6"/>
    <w:rPr>
      <w:color w:val="000000"/>
    </w:rPr>
  </w:style>
  <w:style w:type="paragraph" w:styleId="aa">
    <w:name w:val="footer"/>
    <w:basedOn w:val="a"/>
    <w:link w:val="ab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20A6"/>
    <w:rPr>
      <w:color w:val="000000"/>
    </w:rPr>
  </w:style>
  <w:style w:type="table" w:styleId="ac">
    <w:name w:val="Table Grid"/>
    <w:basedOn w:val="a1"/>
    <w:uiPriority w:val="99"/>
    <w:rsid w:val="009857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rsid w:val="007908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f0"/>
    <w:uiPriority w:val="99"/>
    <w:semiHidden/>
    <w:locked/>
    <w:rsid w:val="002A7C9D"/>
  </w:style>
  <w:style w:type="paragraph" w:styleId="af0">
    <w:name w:val="Normal (Web)"/>
    <w:aliases w:val="Обычный (Web),Обычный (веб) Знак Знак,Обычный (Web) Знак Знак Знак"/>
    <w:basedOn w:val="a"/>
    <w:link w:val="af"/>
    <w:uiPriority w:val="99"/>
    <w:semiHidden/>
    <w:rsid w:val="002A7C9D"/>
    <w:pPr>
      <w:spacing w:before="100" w:beforeAutospacing="1" w:after="100" w:afterAutospacing="1"/>
    </w:pPr>
    <w:rPr>
      <w:color w:val="auto"/>
      <w:sz w:val="20"/>
      <w:szCs w:val="20"/>
    </w:rPr>
  </w:style>
  <w:style w:type="paragraph" w:customStyle="1" w:styleId="WW-Web">
    <w:name w:val="WW-Обычный (Web)"/>
    <w:basedOn w:val="a"/>
    <w:uiPriority w:val="99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styleId="af1">
    <w:name w:val="annotation reference"/>
    <w:basedOn w:val="a0"/>
    <w:uiPriority w:val="99"/>
    <w:semiHidden/>
    <w:rsid w:val="00D401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D401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D401A6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D401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D401A6"/>
    <w:rPr>
      <w:b/>
      <w:bCs/>
      <w:color w:val="000000"/>
      <w:sz w:val="20"/>
      <w:szCs w:val="20"/>
    </w:rPr>
  </w:style>
  <w:style w:type="table" w:customStyle="1" w:styleId="12">
    <w:name w:val="Сетка таблицы1"/>
    <w:uiPriority w:val="99"/>
    <w:rsid w:val="00723E0C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"/>
    <w:uiPriority w:val="99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lang w:val="en-US"/>
    </w:rPr>
  </w:style>
  <w:style w:type="paragraph" w:styleId="af6">
    <w:name w:val="List Paragraph"/>
    <w:basedOn w:val="a"/>
    <w:uiPriority w:val="99"/>
    <w:qFormat/>
    <w:rsid w:val="006A0F97"/>
    <w:pPr>
      <w:ind w:left="720"/>
    </w:pPr>
  </w:style>
  <w:style w:type="paragraph" w:styleId="af7">
    <w:name w:val="Body Text Indent"/>
    <w:basedOn w:val="a"/>
    <w:link w:val="af8"/>
    <w:uiPriority w:val="99"/>
    <w:rsid w:val="007D072B"/>
    <w:pPr>
      <w:ind w:left="-558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7D072B"/>
    <w:rPr>
      <w:rFonts w:ascii="Times New Roman" w:hAnsi="Times New Roman" w:cs="Times New Roman"/>
      <w:b/>
      <w:bCs/>
      <w:lang w:val="ru-RU"/>
    </w:rPr>
  </w:style>
  <w:style w:type="table" w:customStyle="1" w:styleId="110">
    <w:name w:val="Сетка таблицы11"/>
    <w:uiPriority w:val="99"/>
    <w:rsid w:val="00F4493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uiPriority w:val="59"/>
    <w:rsid w:val="007512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37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10924-0742-4B4B-BB41-71A8CCAD6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63</Pages>
  <Words>19416</Words>
  <Characters>110672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Путинцева Яна</dc:creator>
  <cp:lastModifiedBy>goryunova</cp:lastModifiedBy>
  <cp:revision>8</cp:revision>
  <cp:lastPrinted>2014-12-12T09:00:00Z</cp:lastPrinted>
  <dcterms:created xsi:type="dcterms:W3CDTF">2014-12-09T13:46:00Z</dcterms:created>
  <dcterms:modified xsi:type="dcterms:W3CDTF">2014-12-12T09:01:00Z</dcterms:modified>
</cp:coreProperties>
</file>